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bookmarkStart w:id="0" w:name="_GoBack"/>
      <w:r>
        <w:rPr>
          <w:rFonts w:hint="eastAsia"/>
          <w:b/>
          <w:bCs/>
          <w:sz w:val="36"/>
          <w:szCs w:val="36"/>
        </w:rPr>
        <w:t>禽类产品买卖合同</w:t>
      </w:r>
    </w:p>
    <w:bookmarkEnd w:id="0"/>
    <w:p>
      <w:pPr>
        <w:rPr>
          <w:rFonts w:hint="eastAsia"/>
        </w:rPr>
      </w:pPr>
      <w:r>
        <w:rPr>
          <w:rFonts w:hint="eastAsia"/>
        </w:rPr>
        <w:t>嘉类产品买卖合同合同编号</w:t>
      </w:r>
    </w:p>
    <w:p>
      <w:pPr>
        <w:rPr>
          <w:rFonts w:hint="eastAsia"/>
        </w:rPr>
      </w:pPr>
      <w:r>
        <w:rPr>
          <w:rFonts w:hint="eastAsia"/>
        </w:rPr>
        <w:t>方（甲方）</w:t>
      </w:r>
    </w:p>
    <w:p>
      <w:pPr>
        <w:rPr>
          <w:rFonts w:hint="eastAsia"/>
        </w:rPr>
      </w:pPr>
      <w:r>
        <w:rPr>
          <w:rFonts w:hint="eastAsia"/>
        </w:rPr>
        <w:t>方（乙方）</w:t>
      </w:r>
    </w:p>
    <w:p>
      <w:pPr>
        <w:rPr>
          <w:rFonts w:hint="eastAsia"/>
        </w:rPr>
      </w:pPr>
      <w:r>
        <w:rPr>
          <w:rFonts w:hint="eastAsia"/>
        </w:rPr>
        <w:t>依照《中华人民共和国合同法》及其他有关法律法规的规定，经双方协商一致，订立</w:t>
      </w:r>
    </w:p>
    <w:p>
      <w:pPr>
        <w:rPr>
          <w:rFonts w:hint="eastAsia"/>
        </w:rPr>
      </w:pPr>
      <w:r>
        <w:rPr>
          <w:rFonts w:hint="eastAsia"/>
        </w:rPr>
        <w:t>本合同。第一条</w:t>
      </w:r>
    </w:p>
    <w:p>
      <w:pPr>
        <w:rPr>
          <w:rFonts w:hint="eastAsia"/>
        </w:rPr>
      </w:pPr>
      <w:r>
        <w:rPr>
          <w:rFonts w:hint="eastAsia"/>
        </w:rPr>
        <w:t>标的、数量、价款、交货时间（可另附表格）品名类别（鲜/冻）商标加工地规格</w:t>
      </w:r>
    </w:p>
    <w:p>
      <w:pPr>
        <w:rPr>
          <w:rFonts w:hint="eastAsia"/>
        </w:rPr>
      </w:pPr>
      <w:r>
        <w:rPr>
          <w:rFonts w:hint="eastAsia"/>
        </w:rPr>
        <w:t>生产日期保质期单位单价数量金额交货时间</w:t>
      </w:r>
    </w:p>
    <w:p>
      <w:pPr>
        <w:rPr>
          <w:rFonts w:hint="eastAsia"/>
        </w:rPr>
      </w:pPr>
      <w:r>
        <w:rPr>
          <w:rFonts w:hint="eastAsia"/>
        </w:rPr>
        <w:t>合计金额：大写：</w:t>
      </w:r>
    </w:p>
    <w:p>
      <w:pPr>
        <w:rPr>
          <w:rFonts w:hint="eastAsia"/>
        </w:rPr>
      </w:pPr>
      <w:r>
        <w:rPr>
          <w:rFonts w:hint="eastAsia"/>
        </w:rPr>
        <w:t>小写：</w:t>
      </w:r>
    </w:p>
    <w:p>
      <w:pPr>
        <w:rPr>
          <w:rFonts w:hint="eastAsia"/>
        </w:rPr>
      </w:pPr>
      <w:r>
        <w:rPr>
          <w:rFonts w:hint="eastAsia"/>
        </w:rPr>
        <w:t>第二条</w:t>
      </w:r>
    </w:p>
    <w:p>
      <w:pPr>
        <w:rPr>
          <w:rFonts w:hint="eastAsia"/>
        </w:rPr>
      </w:pPr>
      <w:r>
        <w:rPr>
          <w:rFonts w:hint="eastAsia"/>
        </w:rPr>
        <w:t>质量标准1.交付的产品应符合以下标准：</w:t>
      </w:r>
    </w:p>
    <w:p>
      <w:pPr>
        <w:rPr>
          <w:rFonts w:hint="eastAsia"/>
        </w:rPr>
      </w:pPr>
      <w:r>
        <w:rPr>
          <w:rFonts w:hint="eastAsia"/>
        </w:rPr>
        <w:t>。2.甲方在交付产品时应提供由县级以上动物卫生监督部门出具的</w:t>
      </w:r>
    </w:p>
    <w:p>
      <w:pPr>
        <w:rPr>
          <w:rFonts w:hint="eastAsia"/>
        </w:rPr>
      </w:pPr>
      <w:r>
        <w:rPr>
          <w:rFonts w:hint="eastAsia"/>
        </w:rPr>
        <w:t>动物产品检疫合格证明。3.。第三条</w:t>
      </w:r>
    </w:p>
    <w:p>
      <w:pPr>
        <w:rPr>
          <w:rFonts w:hint="eastAsia"/>
        </w:rPr>
      </w:pPr>
      <w:r>
        <w:rPr>
          <w:rFonts w:hint="eastAsia"/>
        </w:rPr>
        <w:t>价款支付按下列第项支付价款。1.即时结清。2.乙方应于交货之日起</w:t>
      </w:r>
    </w:p>
    <w:p>
      <w:pPr>
        <w:rPr>
          <w:rFonts w:hint="eastAsia"/>
        </w:rPr>
      </w:pPr>
      <w:r>
        <w:rPr>
          <w:rFonts w:hint="eastAsia"/>
        </w:rPr>
        <w:t>日内付清。3.合同签订后，乙方支付甲方定金</w:t>
      </w:r>
    </w:p>
    <w:p>
      <w:pPr>
        <w:rPr>
          <w:rFonts w:hint="eastAsia"/>
        </w:rPr>
      </w:pPr>
      <w:r>
        <w:rPr>
          <w:rFonts w:hint="eastAsia"/>
        </w:rPr>
        <w:t>元；交货后日内付清价款，定金抵作价款或返还。</w:t>
      </w:r>
    </w:p>
    <w:p>
      <w:pPr>
        <w:rPr>
          <w:rFonts w:hint="eastAsia"/>
        </w:rPr>
      </w:pPr>
      <w:r>
        <w:rPr>
          <w:rFonts w:hint="eastAsia"/>
        </w:rPr>
        <w:t>第四条</w:t>
      </w:r>
    </w:p>
    <w:p>
      <w:pPr>
        <w:rPr>
          <w:rFonts w:hint="eastAsia"/>
        </w:rPr>
      </w:pPr>
      <w:r>
        <w:rPr>
          <w:rFonts w:hint="eastAsia"/>
        </w:rPr>
        <w:t>包装</w:t>
      </w:r>
    </w:p>
    <w:p>
      <w:pPr>
        <w:rPr>
          <w:rFonts w:hint="eastAsia"/>
        </w:rPr>
      </w:pPr>
      <w:r>
        <w:rPr>
          <w:rFonts w:hint="eastAsia"/>
        </w:rPr>
        <w:t>1.鲜货：</w:t>
      </w:r>
    </w:p>
    <w:p>
      <w:pPr>
        <w:rPr>
          <w:rFonts w:hint="eastAsia"/>
        </w:rPr>
      </w:pP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2.冻品：</w:t>
      </w:r>
    </w:p>
    <w:p>
      <w:r>
        <w:rPr>
          <w:rFonts w:hint="eastAsia"/>
        </w:rPr>
        <w:t>3.费用承担：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0D5E1F"/>
    <w:rsid w:val="230D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2021-09-26T03:57:00Z</dcterms:created>
  <dc:creator>Administrator</dc:creator>
  <cp:lastModifiedBy>Administrator</cp:lastModifiedBy>
  <dcterms:modified xsi:type="dcterms:W3CDTF">2021-09-26T03:59:17Z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0A1267ACFF1C40E2B17EE4DBC17FDCA6</vt:lpwstr>
  </property>
</Properties>
</file>