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bookmarkStart w:id="0" w:name="_GoBack"/>
      <w:bookmarkEnd w:id="0"/>
      <w:r>
        <w:rPr>
          <w:rFonts w:ascii="宋体" w:hAnsi="宋体"/>
          <w:snapToGrid w:val="0"/>
          <w:kern w:val="0"/>
          <w:sz w:val="20"/>
          <w:szCs w:val="20"/>
        </w:rPr>
        <w:tab/>
      </w:r>
      <w:r>
        <w:rPr>
          <w:rFonts w:ascii="宋体" w:hAnsi="宋体"/>
          <w:snapToGrid w:val="0"/>
          <w:kern w:val="0"/>
          <w:sz w:val="20"/>
          <w:szCs w:val="20"/>
        </w:rPr>
        <w:t xml:space="preserve">                                                </w:t>
      </w:r>
      <w:r>
        <w:rPr>
          <w:rFonts w:hint="eastAsia" w:ascii="宋体" w:hAnsi="宋体"/>
          <w:snapToGrid w:val="0"/>
          <w:kern w:val="0"/>
          <w:sz w:val="20"/>
          <w:szCs w:val="20"/>
        </w:rPr>
        <w:t xml:space="preserve">  </w:t>
      </w:r>
    </w:p>
    <w:p>
      <w:pPr>
        <w:adjustRightInd w:val="0"/>
        <w:snapToGrid w:val="0"/>
        <w:spacing w:line="360" w:lineRule="auto"/>
        <w:jc w:val="right"/>
        <w:rPr>
          <w:rFonts w:ascii="宋体" w:hAnsi="宋体"/>
          <w:b/>
          <w:snapToGrid w:val="0"/>
          <w:kern w:val="0"/>
          <w:sz w:val="15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编号：_____________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b/>
          <w:snapToGrid w:val="0"/>
          <w:kern w:val="0"/>
          <w:sz w:val="52"/>
          <w:szCs w:val="36"/>
        </w:rPr>
        <w:t>木工家装承包合同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36"/>
          <w:szCs w:val="36"/>
        </w:rPr>
      </w:pPr>
    </w:p>
    <w:p>
      <w:pPr>
        <w:adjustRightInd w:val="0"/>
        <w:snapToGrid w:val="0"/>
        <w:spacing w:line="360" w:lineRule="auto"/>
        <w:ind w:firstLine="1176" w:firstLineChars="400"/>
        <w:jc w:val="left"/>
        <w:rPr>
          <w:rFonts w:ascii="宋体" w:hAnsi="宋体"/>
          <w:b/>
          <w:snapToGrid w:val="0"/>
          <w:kern w:val="0"/>
          <w:sz w:val="28"/>
          <w:szCs w:val="36"/>
        </w:rPr>
      </w:pPr>
      <w:r>
        <w:rPr>
          <w:rFonts w:hint="eastAsia" w:ascii="宋体" w:hAnsi="宋体"/>
          <w:b/>
          <w:snapToGrid w:val="0"/>
          <w:kern w:val="0"/>
          <w:sz w:val="28"/>
          <w:szCs w:val="36"/>
        </w:rPr>
        <w:t>甲  方：</w:t>
      </w:r>
      <w:r>
        <w:rPr>
          <w:rFonts w:ascii="宋体" w:hAnsi="宋体"/>
          <w:snapToGrid w:val="0"/>
          <w:kern w:val="0"/>
          <w:sz w:val="16"/>
          <w:szCs w:val="20"/>
        </w:rPr>
        <w:t>________________________________________________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8"/>
          <w:szCs w:val="36"/>
        </w:rPr>
      </w:pPr>
    </w:p>
    <w:p>
      <w:pPr>
        <w:adjustRightInd w:val="0"/>
        <w:snapToGrid w:val="0"/>
        <w:spacing w:line="360" w:lineRule="auto"/>
        <w:ind w:firstLine="1176" w:firstLineChars="400"/>
        <w:jc w:val="left"/>
        <w:rPr>
          <w:rFonts w:ascii="宋体" w:hAnsi="宋体"/>
          <w:b/>
          <w:snapToGrid w:val="0"/>
          <w:kern w:val="0"/>
          <w:sz w:val="28"/>
          <w:szCs w:val="36"/>
        </w:rPr>
      </w:pPr>
      <w:r>
        <w:rPr>
          <w:rFonts w:hint="eastAsia" w:ascii="宋体" w:hAnsi="宋体"/>
          <w:b/>
          <w:snapToGrid w:val="0"/>
          <w:kern w:val="0"/>
          <w:sz w:val="28"/>
          <w:szCs w:val="36"/>
        </w:rPr>
        <w:t>乙  方：</w:t>
      </w:r>
      <w:r>
        <w:rPr>
          <w:rFonts w:ascii="宋体" w:hAnsi="宋体"/>
          <w:b/>
          <w:snapToGrid w:val="0"/>
          <w:kern w:val="0"/>
          <w:sz w:val="28"/>
          <w:szCs w:val="36"/>
        </w:rPr>
        <w:t>___________________________</w:t>
      </w:r>
    </w:p>
    <w:p>
      <w:pPr>
        <w:adjustRightInd w:val="0"/>
        <w:snapToGrid w:val="0"/>
        <w:spacing w:line="360" w:lineRule="auto"/>
        <w:ind w:firstLine="1176" w:firstLineChars="400"/>
        <w:jc w:val="left"/>
        <w:rPr>
          <w:rFonts w:ascii="宋体" w:hAnsi="宋体"/>
          <w:b/>
          <w:snapToGrid w:val="0"/>
          <w:kern w:val="0"/>
          <w:sz w:val="28"/>
          <w:szCs w:val="36"/>
        </w:rPr>
      </w:pPr>
    </w:p>
    <w:p>
      <w:pPr>
        <w:adjustRightInd w:val="0"/>
        <w:snapToGrid w:val="0"/>
        <w:spacing w:line="360" w:lineRule="auto"/>
        <w:ind w:firstLine="1176" w:firstLineChars="400"/>
        <w:jc w:val="left"/>
        <w:rPr>
          <w:rFonts w:ascii="宋体" w:hAnsi="宋体"/>
          <w:b/>
          <w:snapToGrid w:val="0"/>
          <w:kern w:val="0"/>
          <w:sz w:val="28"/>
          <w:szCs w:val="36"/>
        </w:rPr>
      </w:pPr>
      <w:r>
        <w:rPr>
          <w:rFonts w:hint="eastAsia" w:ascii="宋体" w:hAnsi="宋体"/>
          <w:b/>
          <w:snapToGrid w:val="0"/>
          <w:kern w:val="0"/>
          <w:sz w:val="28"/>
          <w:szCs w:val="36"/>
        </w:rPr>
        <w:t>签订日期：</w:t>
      </w:r>
      <w:r>
        <w:rPr>
          <w:rFonts w:ascii="宋体" w:hAnsi="宋体"/>
          <w:b/>
          <w:snapToGrid w:val="0"/>
          <w:kern w:val="0"/>
          <w:sz w:val="28"/>
          <w:szCs w:val="36"/>
        </w:rPr>
        <w:t>_______</w:t>
      </w:r>
      <w:r>
        <w:rPr>
          <w:rFonts w:hint="eastAsia" w:ascii="宋体" w:hAnsi="宋体"/>
          <w:b/>
          <w:snapToGrid w:val="0"/>
          <w:kern w:val="0"/>
          <w:sz w:val="28"/>
          <w:szCs w:val="36"/>
        </w:rPr>
        <w:t>年</w:t>
      </w:r>
      <w:r>
        <w:rPr>
          <w:rFonts w:ascii="宋体" w:hAnsi="宋体"/>
          <w:b/>
          <w:snapToGrid w:val="0"/>
          <w:kern w:val="0"/>
          <w:sz w:val="28"/>
          <w:szCs w:val="36"/>
        </w:rPr>
        <w:t>______</w:t>
      </w:r>
      <w:r>
        <w:rPr>
          <w:rFonts w:hint="eastAsia" w:ascii="宋体" w:hAnsi="宋体"/>
          <w:b/>
          <w:snapToGrid w:val="0"/>
          <w:kern w:val="0"/>
          <w:sz w:val="28"/>
          <w:szCs w:val="36"/>
        </w:rPr>
        <w:t>月</w:t>
      </w:r>
      <w:r>
        <w:rPr>
          <w:rFonts w:ascii="宋体" w:hAnsi="宋体"/>
          <w:b/>
          <w:snapToGrid w:val="0"/>
          <w:kern w:val="0"/>
          <w:sz w:val="28"/>
          <w:szCs w:val="36"/>
        </w:rPr>
        <w:t>______</w:t>
      </w:r>
      <w:r>
        <w:rPr>
          <w:rFonts w:hint="eastAsia" w:ascii="宋体" w:hAnsi="宋体"/>
          <w:b/>
          <w:snapToGrid w:val="0"/>
          <w:kern w:val="0"/>
          <w:sz w:val="28"/>
          <w:szCs w:val="36"/>
        </w:rPr>
        <w:t>日</w:t>
      </w:r>
    </w:p>
    <w:p>
      <w:pPr>
        <w:rPr>
          <w:snapToGrid w:val="0"/>
          <w:kern w:val="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甲方：（</w:t>
      </w:r>
      <w:r>
        <w:rPr>
          <w:rFonts w:hint="eastAsia" w:ascii="宋体" w:hAnsi="宋体"/>
          <w:snapToGrid w:val="0"/>
          <w:kern w:val="0"/>
          <w:sz w:val="20"/>
          <w:szCs w:val="20"/>
        </w:rPr>
        <w:t>委托</w:t>
      </w:r>
      <w:r>
        <w:rPr>
          <w:rFonts w:ascii="宋体" w:hAnsi="宋体"/>
          <w:snapToGrid w:val="0"/>
          <w:kern w:val="0"/>
          <w:sz w:val="20"/>
          <w:szCs w:val="20"/>
        </w:rPr>
        <w:t>方）</w:t>
      </w:r>
      <w:r>
        <w:rPr>
          <w:rFonts w:hint="eastAsia" w:ascii="宋体" w:hAnsi="宋体"/>
          <w:snapToGrid w:val="0"/>
          <w:kern w:val="0"/>
          <w:sz w:val="20"/>
          <w:szCs w:val="20"/>
          <w:u w:val="single"/>
        </w:rPr>
        <w:t xml:space="preserve">__________   </w:t>
      </w:r>
      <w:r>
        <w:rPr>
          <w:rFonts w:hint="eastAsia" w:ascii="宋体" w:hAnsi="宋体"/>
          <w:snapToGrid w:val="0"/>
          <w:kern w:val="0"/>
          <w:sz w:val="20"/>
          <w:szCs w:val="20"/>
        </w:rPr>
        <w:t xml:space="preserve">    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乙方：（承包方）</w:t>
      </w:r>
      <w:r>
        <w:rPr>
          <w:rFonts w:hint="eastAsia" w:ascii="宋体" w:hAnsi="宋体"/>
          <w:snapToGrid w:val="0"/>
          <w:kern w:val="0"/>
          <w:sz w:val="20"/>
          <w:szCs w:val="20"/>
          <w:u w:val="single"/>
        </w:rPr>
        <w:t xml:space="preserve">____________ </w:t>
      </w:r>
      <w:r>
        <w:rPr>
          <w:rFonts w:hint="eastAsia" w:ascii="宋体" w:hAnsi="宋体"/>
          <w:snapToGrid w:val="0"/>
          <w:kern w:val="0"/>
          <w:sz w:val="20"/>
          <w:szCs w:val="20"/>
        </w:rPr>
        <w:t xml:space="preserve">    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甲、乙双方在平等、自愿、协商一致的基础上，本着相互信任的原则，就甲方的</w:t>
      </w:r>
      <w:r>
        <w:rPr>
          <w:rFonts w:hint="eastAsia" w:ascii="宋体" w:hAnsi="宋体"/>
          <w:snapToGrid w:val="0"/>
          <w:kern w:val="0"/>
          <w:sz w:val="20"/>
          <w:szCs w:val="20"/>
        </w:rPr>
        <w:t>木工</w:t>
      </w:r>
      <w:r>
        <w:rPr>
          <w:rFonts w:ascii="宋体" w:hAnsi="宋体"/>
          <w:snapToGrid w:val="0"/>
          <w:kern w:val="0"/>
          <w:sz w:val="20"/>
          <w:szCs w:val="20"/>
        </w:rPr>
        <w:t>工程达成以下协议。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第一条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工程概况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工程地点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：</w:t>
      </w:r>
      <w:r>
        <w:rPr>
          <w:rFonts w:hint="eastAsia" w:ascii="宋体" w:hAnsi="宋体"/>
          <w:snapToGrid w:val="0"/>
          <w:kern w:val="0"/>
          <w:sz w:val="20"/>
          <w:szCs w:val="20"/>
          <w:u w:val="single"/>
        </w:rPr>
        <w:t xml:space="preserve">                                           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施工内容：家具制作工程；吊顶工程及隔断工程；木地板安装工程；铝扣板安装工程；木门安装工程；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补充内容：</w:t>
      </w:r>
      <w:r>
        <w:rPr>
          <w:rFonts w:hint="eastAsia" w:ascii="宋体" w:hAnsi="宋体"/>
          <w:snapToGrid w:val="0"/>
          <w:kern w:val="0"/>
          <w:sz w:val="20"/>
          <w:szCs w:val="20"/>
          <w:u w:val="single"/>
        </w:rPr>
        <w:t xml:space="preserve">                                               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3</w:t>
      </w:r>
      <w:r>
        <w:rPr>
          <w:rFonts w:ascii="宋体" w:hAnsi="宋体"/>
          <w:snapToGrid w:val="0"/>
          <w:kern w:val="0"/>
          <w:sz w:val="20"/>
          <w:szCs w:val="20"/>
        </w:rPr>
        <w:t>、工程承包方式：承包人包清工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（包工不包料）</w:t>
      </w:r>
      <w:r>
        <w:rPr>
          <w:rFonts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4</w:t>
      </w:r>
      <w:r>
        <w:rPr>
          <w:rFonts w:ascii="宋体" w:hAnsi="宋体"/>
          <w:snapToGrid w:val="0"/>
          <w:kern w:val="0"/>
          <w:sz w:val="20"/>
          <w:szCs w:val="20"/>
        </w:rPr>
        <w:t>、工期</w:t>
      </w:r>
      <w:r>
        <w:rPr>
          <w:rFonts w:ascii="宋体" w:hAnsi="宋体"/>
          <w:snapToGrid w:val="0"/>
          <w:kern w:val="0"/>
          <w:sz w:val="20"/>
          <w:szCs w:val="20"/>
          <w:u w:val="single"/>
        </w:rPr>
        <w:t>_____</w:t>
      </w:r>
      <w:r>
        <w:rPr>
          <w:rFonts w:ascii="宋体" w:hAnsi="宋体"/>
          <w:snapToGrid w:val="0"/>
          <w:kern w:val="0"/>
          <w:sz w:val="20"/>
          <w:szCs w:val="20"/>
        </w:rPr>
        <w:t>年</w:t>
      </w:r>
      <w:r>
        <w:rPr>
          <w:rFonts w:ascii="宋体" w:hAnsi="宋体"/>
          <w:snapToGrid w:val="0"/>
          <w:kern w:val="0"/>
          <w:sz w:val="20"/>
          <w:szCs w:val="20"/>
          <w:u w:val="single"/>
        </w:rPr>
        <w:t>_____</w:t>
      </w:r>
      <w:r>
        <w:rPr>
          <w:rFonts w:ascii="宋体" w:hAnsi="宋体"/>
          <w:snapToGrid w:val="0"/>
          <w:kern w:val="0"/>
          <w:sz w:val="20"/>
          <w:szCs w:val="20"/>
        </w:rPr>
        <w:t>月</w:t>
      </w:r>
      <w:r>
        <w:rPr>
          <w:rFonts w:ascii="宋体" w:hAnsi="宋体"/>
          <w:snapToGrid w:val="0"/>
          <w:kern w:val="0"/>
          <w:sz w:val="20"/>
          <w:szCs w:val="20"/>
          <w:u w:val="single"/>
        </w:rPr>
        <w:t>_____</w:t>
      </w:r>
      <w:r>
        <w:rPr>
          <w:rFonts w:ascii="宋体" w:hAnsi="宋体"/>
          <w:snapToGrid w:val="0"/>
          <w:kern w:val="0"/>
          <w:sz w:val="20"/>
          <w:szCs w:val="20"/>
        </w:rPr>
        <w:t>日至</w:t>
      </w:r>
      <w:r>
        <w:rPr>
          <w:rFonts w:ascii="宋体" w:hAnsi="宋体"/>
          <w:snapToGrid w:val="0"/>
          <w:kern w:val="0"/>
          <w:sz w:val="20"/>
          <w:szCs w:val="20"/>
          <w:u w:val="single"/>
        </w:rPr>
        <w:t>_____</w:t>
      </w:r>
      <w:r>
        <w:rPr>
          <w:rFonts w:ascii="宋体" w:hAnsi="宋体"/>
          <w:snapToGrid w:val="0"/>
          <w:kern w:val="0"/>
          <w:sz w:val="20"/>
          <w:szCs w:val="20"/>
        </w:rPr>
        <w:t>年</w:t>
      </w:r>
      <w:r>
        <w:rPr>
          <w:rFonts w:ascii="宋体" w:hAnsi="宋体"/>
          <w:snapToGrid w:val="0"/>
          <w:kern w:val="0"/>
          <w:sz w:val="20"/>
          <w:szCs w:val="20"/>
          <w:u w:val="single"/>
        </w:rPr>
        <w:t>_____</w:t>
      </w:r>
      <w:r>
        <w:rPr>
          <w:rFonts w:ascii="宋体" w:hAnsi="宋体"/>
          <w:snapToGrid w:val="0"/>
          <w:kern w:val="0"/>
          <w:sz w:val="20"/>
          <w:szCs w:val="20"/>
        </w:rPr>
        <w:t>月</w:t>
      </w:r>
      <w:r>
        <w:rPr>
          <w:rFonts w:ascii="宋体" w:hAnsi="宋体"/>
          <w:snapToGrid w:val="0"/>
          <w:kern w:val="0"/>
          <w:sz w:val="20"/>
          <w:szCs w:val="20"/>
          <w:u w:val="single"/>
        </w:rPr>
        <w:t>_____</w:t>
      </w:r>
      <w:r>
        <w:rPr>
          <w:rFonts w:ascii="宋体" w:hAnsi="宋体"/>
          <w:snapToGrid w:val="0"/>
          <w:kern w:val="0"/>
          <w:sz w:val="20"/>
          <w:szCs w:val="20"/>
        </w:rPr>
        <w:t>日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napToGrid w:val="0"/>
          <w:kern w:val="0"/>
          <w:sz w:val="20"/>
          <w:szCs w:val="20"/>
        </w:rPr>
      </w:pPr>
      <w:r>
        <w:rPr>
          <w:rFonts w:hint="eastAsia" w:ascii="宋体" w:hAnsi="宋体"/>
          <w:b/>
          <w:snapToGrid w:val="0"/>
          <w:kern w:val="0"/>
          <w:sz w:val="20"/>
          <w:szCs w:val="20"/>
        </w:rPr>
        <w:t>第二条、工程价款 </w:t>
      </w:r>
    </w:p>
    <w:p>
      <w:pPr>
        <w:pStyle w:val="3"/>
        <w:adjustRightInd w:val="0"/>
        <w:snapToGrid w:val="0"/>
        <w:spacing w:line="360" w:lineRule="auto"/>
        <w:ind w:firstLine="0"/>
        <w:jc w:val="left"/>
        <w:rPr>
          <w:rFonts w:hint="eastAsia" w:ascii="宋体" w:hAnsi="宋体"/>
          <w:snapToGrid w:val="0"/>
          <w:kern w:val="0"/>
          <w:sz w:val="20"/>
        </w:rPr>
      </w:pPr>
      <w:r>
        <w:rPr>
          <w:rFonts w:ascii="宋体" w:hAnsi="宋体"/>
          <w:snapToGrid w:val="0"/>
          <w:kern w:val="0"/>
          <w:sz w:val="20"/>
        </w:rPr>
        <w:t>本合同工程</w:t>
      </w:r>
      <w:r>
        <w:rPr>
          <w:rFonts w:hint="eastAsia" w:ascii="宋体" w:hAnsi="宋体"/>
          <w:snapToGrid w:val="0"/>
          <w:kern w:val="0"/>
          <w:sz w:val="20"/>
        </w:rPr>
        <w:t>款价</w:t>
      </w:r>
      <w:r>
        <w:rPr>
          <w:rFonts w:ascii="宋体" w:hAnsi="宋体"/>
          <w:snapToGrid w:val="0"/>
          <w:kern w:val="0"/>
          <w:sz w:val="20"/>
        </w:rPr>
        <w:t>人民币</w:t>
      </w:r>
      <w:r>
        <w:rPr>
          <w:rFonts w:ascii="宋体" w:hAnsi="宋体"/>
          <w:snapToGrid w:val="0"/>
          <w:kern w:val="0"/>
          <w:sz w:val="20"/>
          <w:u w:val="single"/>
        </w:rPr>
        <w:t>___________</w:t>
      </w:r>
      <w:r>
        <w:rPr>
          <w:rFonts w:hint="eastAsia" w:ascii="宋体" w:hAnsi="宋体"/>
          <w:snapToGrid w:val="0"/>
          <w:kern w:val="0"/>
          <w:sz w:val="20"/>
          <w:u w:val="single"/>
        </w:rPr>
        <w:t xml:space="preserve">   </w:t>
      </w:r>
      <w:r>
        <w:rPr>
          <w:rFonts w:ascii="宋体" w:hAnsi="宋体"/>
          <w:snapToGrid w:val="0"/>
          <w:kern w:val="0"/>
          <w:sz w:val="20"/>
        </w:rPr>
        <w:t>元（大写）。</w:t>
      </w:r>
      <w:r>
        <w:rPr>
          <w:rFonts w:hint="eastAsia" w:ascii="宋体" w:hAnsi="宋体"/>
          <w:snapToGrid w:val="0"/>
          <w:kern w:val="0"/>
          <w:sz w:val="20"/>
        </w:rPr>
        <w:t>如增加工程量（指报价清单以外的工程项目），按甲方确认的工程量和经双方协商确定的工程单价为准。</w:t>
      </w:r>
    </w:p>
    <w:p>
      <w:pPr>
        <w:pStyle w:val="3"/>
        <w:adjustRightInd w:val="0"/>
        <w:snapToGrid w:val="0"/>
        <w:spacing w:line="360" w:lineRule="auto"/>
        <w:ind w:firstLine="0"/>
        <w:jc w:val="left"/>
        <w:rPr>
          <w:rFonts w:hint="eastAsia" w:ascii="宋体" w:hAnsi="宋体"/>
          <w:bCs/>
          <w:snapToGrid w:val="0"/>
          <w:kern w:val="0"/>
          <w:sz w:val="20"/>
        </w:rPr>
      </w:pPr>
      <w:r>
        <w:rPr>
          <w:rFonts w:hint="eastAsia" w:ascii="宋体" w:hAnsi="宋体"/>
          <w:bCs/>
          <w:snapToGrid w:val="0"/>
          <w:kern w:val="0"/>
          <w:sz w:val="20"/>
        </w:rPr>
        <w:t>工程单价：</w:t>
      </w:r>
    </w:p>
    <w:p>
      <w:pPr>
        <w:pStyle w:val="3"/>
        <w:adjustRightInd w:val="0"/>
        <w:snapToGrid w:val="0"/>
        <w:spacing w:line="360" w:lineRule="auto"/>
        <w:ind w:firstLine="0"/>
        <w:jc w:val="left"/>
        <w:rPr>
          <w:rFonts w:ascii="宋体" w:hAnsi="宋体"/>
          <w:bCs/>
          <w:snapToGrid w:val="0"/>
          <w:kern w:val="0"/>
          <w:sz w:val="20"/>
        </w:rPr>
      </w:pPr>
      <w:r>
        <w:rPr>
          <w:rFonts w:hint="eastAsia" w:ascii="宋体" w:hAnsi="宋体"/>
          <w:bCs/>
          <w:snapToGrid w:val="0"/>
          <w:kern w:val="0"/>
          <w:sz w:val="20"/>
        </w:rPr>
        <w:t>（1）吊顶：                       （2）隔断：</w:t>
      </w:r>
    </w:p>
    <w:p>
      <w:pPr>
        <w:pStyle w:val="3"/>
        <w:adjustRightInd w:val="0"/>
        <w:snapToGrid w:val="0"/>
        <w:spacing w:line="360" w:lineRule="auto"/>
        <w:ind w:firstLine="0"/>
        <w:jc w:val="left"/>
        <w:rPr>
          <w:rFonts w:hint="eastAsia" w:ascii="宋体" w:hAnsi="宋体"/>
          <w:bCs/>
          <w:snapToGrid w:val="0"/>
          <w:kern w:val="0"/>
          <w:sz w:val="20"/>
        </w:rPr>
      </w:pPr>
      <w:r>
        <w:rPr>
          <w:rFonts w:hint="eastAsia" w:ascii="宋体" w:hAnsi="宋体"/>
          <w:bCs/>
          <w:snapToGrid w:val="0"/>
          <w:kern w:val="0"/>
          <w:sz w:val="20"/>
        </w:rPr>
        <w:t>（3）家具：                       （4）木门：</w:t>
      </w:r>
    </w:p>
    <w:p>
      <w:pPr>
        <w:pStyle w:val="3"/>
        <w:adjustRightInd w:val="0"/>
        <w:snapToGrid w:val="0"/>
        <w:spacing w:line="360" w:lineRule="auto"/>
        <w:ind w:firstLine="0"/>
        <w:jc w:val="left"/>
        <w:rPr>
          <w:rFonts w:ascii="宋体" w:hAnsi="宋体"/>
          <w:bCs/>
          <w:snapToGrid w:val="0"/>
          <w:kern w:val="0"/>
          <w:sz w:val="20"/>
        </w:rPr>
      </w:pPr>
      <w:r>
        <w:rPr>
          <w:rFonts w:hint="eastAsia" w:ascii="宋体" w:hAnsi="宋体"/>
          <w:bCs/>
          <w:snapToGrid w:val="0"/>
          <w:kern w:val="0"/>
          <w:sz w:val="20"/>
        </w:rPr>
        <w:t xml:space="preserve">（5）木地板：           </w:t>
      </w:r>
      <w:r>
        <w:rPr>
          <w:rFonts w:ascii="宋体" w:hAnsi="宋体"/>
          <w:bCs/>
          <w:snapToGrid w:val="0"/>
          <w:kern w:val="0"/>
          <w:sz w:val="20"/>
        </w:rPr>
        <w:t xml:space="preserve">        </w:t>
      </w:r>
      <w:r>
        <w:rPr>
          <w:rFonts w:hint="eastAsia" w:ascii="宋体" w:hAnsi="宋体"/>
          <w:bCs/>
          <w:snapToGrid w:val="0"/>
          <w:kern w:val="0"/>
          <w:sz w:val="20"/>
        </w:rPr>
        <w:t xml:space="preserve">  （6）铝扣板：</w:t>
      </w:r>
    </w:p>
    <w:p>
      <w:pPr>
        <w:pStyle w:val="3"/>
        <w:adjustRightInd w:val="0"/>
        <w:snapToGrid w:val="0"/>
        <w:spacing w:line="360" w:lineRule="auto"/>
        <w:ind w:firstLine="0"/>
        <w:jc w:val="left"/>
        <w:rPr>
          <w:rFonts w:hint="eastAsia" w:ascii="宋体" w:hAnsi="宋体"/>
          <w:bCs/>
          <w:snapToGrid w:val="0"/>
          <w:kern w:val="0"/>
          <w:sz w:val="20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napToGrid w:val="0"/>
          <w:kern w:val="0"/>
          <w:sz w:val="20"/>
          <w:szCs w:val="20"/>
        </w:rPr>
      </w:pPr>
      <w:r>
        <w:rPr>
          <w:rFonts w:hint="eastAsia" w:ascii="宋体" w:hAnsi="宋体"/>
          <w:b/>
          <w:snapToGrid w:val="0"/>
          <w:kern w:val="0"/>
          <w:sz w:val="20"/>
          <w:szCs w:val="20"/>
        </w:rPr>
        <w:t>第三条、付款方式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1、</w:t>
      </w:r>
      <w:r>
        <w:rPr>
          <w:rFonts w:ascii="宋体" w:hAnsi="宋体"/>
          <w:snapToGrid w:val="0"/>
          <w:kern w:val="0"/>
          <w:sz w:val="20"/>
          <w:szCs w:val="20"/>
        </w:rPr>
        <w:t>双方款项</w:t>
      </w:r>
      <w:r>
        <w:rPr>
          <w:rFonts w:hint="eastAsia" w:ascii="宋体" w:hAnsi="宋体"/>
          <w:snapToGrid w:val="0"/>
          <w:kern w:val="0"/>
          <w:sz w:val="20"/>
          <w:szCs w:val="20"/>
        </w:rPr>
        <w:t>往</w:t>
      </w:r>
      <w:r>
        <w:rPr>
          <w:rFonts w:ascii="宋体" w:hAnsi="宋体"/>
          <w:snapToGrid w:val="0"/>
          <w:kern w:val="0"/>
          <w:sz w:val="20"/>
          <w:szCs w:val="20"/>
        </w:rPr>
        <w:t>来均应出具收据。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2</w:t>
      </w:r>
      <w:r>
        <w:rPr>
          <w:rFonts w:ascii="宋体" w:hAnsi="宋体"/>
          <w:snapToGrid w:val="0"/>
          <w:kern w:val="0"/>
          <w:sz w:val="20"/>
          <w:szCs w:val="20"/>
        </w:rPr>
        <w:t>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合同签订后，在乙方进场开始施工后5个工人日内，甲方向乙方支付工程造价的10%作为生活费。 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3</w:t>
      </w:r>
      <w:r>
        <w:rPr>
          <w:rFonts w:ascii="宋体" w:hAnsi="宋体"/>
          <w:snapToGrid w:val="0"/>
          <w:kern w:val="0"/>
          <w:sz w:val="20"/>
          <w:szCs w:val="20"/>
        </w:rPr>
        <w:t>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工程完成50%以上，甲方向乙方支付工程造价的25%的工程款。 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4</w:t>
      </w:r>
      <w:r>
        <w:rPr>
          <w:rFonts w:ascii="宋体" w:hAnsi="宋体"/>
          <w:snapToGrid w:val="0"/>
          <w:kern w:val="0"/>
          <w:sz w:val="20"/>
          <w:szCs w:val="20"/>
        </w:rPr>
        <w:t>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工程完成90%后（主要工作基本完成，剩余施工收尾准备验收工作），甲方向乙方支付工程造价的30%。 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5</w:t>
      </w:r>
      <w:r>
        <w:rPr>
          <w:rFonts w:ascii="宋体" w:hAnsi="宋体"/>
          <w:snapToGrid w:val="0"/>
          <w:kern w:val="0"/>
          <w:sz w:val="20"/>
          <w:szCs w:val="20"/>
        </w:rPr>
        <w:t>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工程竣工后,,乙方向甲方移交全部竣工资料,甲方审核无误后,甲方向乙方支付工程造价的25%工程款。 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6</w:t>
      </w:r>
      <w:r>
        <w:rPr>
          <w:rFonts w:ascii="宋体" w:hAnsi="宋体"/>
          <w:snapToGrid w:val="0"/>
          <w:kern w:val="0"/>
          <w:sz w:val="20"/>
          <w:szCs w:val="20"/>
        </w:rPr>
        <w:t>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工程全部完工验收后二个月内,甲乙双方按实际工程量进行结算.甲方留下总造价的10%作为装修质量保证金。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7</w:t>
      </w:r>
      <w:r>
        <w:rPr>
          <w:rFonts w:ascii="宋体" w:hAnsi="宋体"/>
          <w:snapToGrid w:val="0"/>
          <w:kern w:val="0"/>
          <w:sz w:val="20"/>
          <w:szCs w:val="20"/>
        </w:rPr>
        <w:t>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质量保证金在工程验收12个月后，按工程质量情况，支付质量保证金。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四</w:t>
      </w:r>
      <w:r>
        <w:rPr>
          <w:rFonts w:ascii="宋体" w:hAnsi="宋体"/>
          <w:b/>
          <w:snapToGrid w:val="0"/>
          <w:kern w:val="0"/>
          <w:sz w:val="20"/>
          <w:szCs w:val="20"/>
        </w:rPr>
        <w:t>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关于工程质量及验收的约定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对于未开始施工的部分内容的样式或风格的变更应按甲方意愿施工；乙方无权擅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自改动甲方设计、要求，擅自改动造成的后果，由乙方完全独立承担。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本工程应严格执行国家《住宅装饰装修工程施工规范》GB-2001和《建筑装饰装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修工程质量验收规范》GB-2001并参照其它地方标准、质量评定验收标准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质量</w:t>
      </w:r>
      <w:r>
        <w:rPr>
          <w:rFonts w:ascii="宋体" w:hAnsi="宋体"/>
          <w:snapToGrid w:val="0"/>
          <w:kern w:val="0"/>
          <w:sz w:val="20"/>
          <w:szCs w:val="20"/>
        </w:rPr>
        <w:t>评定验收</w:t>
      </w:r>
      <w:r>
        <w:rPr>
          <w:rFonts w:hint="eastAsia" w:ascii="宋体" w:hAnsi="宋体"/>
          <w:snapToGrid w:val="0"/>
          <w:kern w:val="0"/>
          <w:sz w:val="20"/>
          <w:szCs w:val="20"/>
        </w:rPr>
        <w:t>要求：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构造无论水平方向还是垂直方向应平直；转角都是直角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，个别因素按设计要求除外；</w:t>
      </w:r>
      <w:r>
        <w:rPr>
          <w:rFonts w:hint="eastAsia" w:ascii="宋体" w:hAnsi="宋体"/>
          <w:snapToGrid w:val="0"/>
          <w:kern w:val="0"/>
          <w:sz w:val="20"/>
          <w:szCs w:val="20"/>
        </w:rPr>
        <w:t>弧度圆度顺畅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，整体确保造型一致；</w:t>
      </w:r>
      <w:r>
        <w:rPr>
          <w:rFonts w:hint="eastAsia" w:ascii="宋体" w:hAnsi="宋体"/>
          <w:snapToGrid w:val="0"/>
          <w:kern w:val="0"/>
          <w:sz w:val="20"/>
          <w:szCs w:val="20"/>
        </w:rPr>
        <w:t>对称性木工项目要对称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；</w:t>
      </w:r>
      <w:r>
        <w:rPr>
          <w:rFonts w:hint="eastAsia" w:ascii="宋体" w:hAnsi="宋体"/>
          <w:snapToGrid w:val="0"/>
          <w:kern w:val="0"/>
          <w:sz w:val="20"/>
          <w:szCs w:val="20"/>
        </w:rPr>
        <w:t>木工项目是表面平整、没有起鼓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、或破缺情况；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  <w:shd w:val="clear" w:color="auto" w:fill="FFFFFF"/>
        </w:rPr>
        <w:t>各类</w:t>
      </w:r>
      <w:r>
        <w:rPr>
          <w:rFonts w:ascii="宋体" w:hAnsi="宋体"/>
          <w:snapToGrid w:val="0"/>
          <w:kern w:val="0"/>
          <w:sz w:val="20"/>
          <w:szCs w:val="20"/>
        </w:rPr>
        <w:fldChar w:fldCharType="begin"/>
      </w:r>
      <w:r>
        <w:rPr>
          <w:rFonts w:ascii="宋体" w:hAnsi="宋体"/>
          <w:snapToGrid w:val="0"/>
          <w:kern w:val="0"/>
          <w:sz w:val="20"/>
          <w:szCs w:val="20"/>
        </w:rPr>
        <w:instrText xml:space="preserve"> HYPERLINK "http://zx.meilele.com/diaoding/longgu/" </w:instrText>
      </w:r>
      <w:r>
        <w:rPr>
          <w:rFonts w:ascii="宋体" w:hAnsi="宋体"/>
          <w:snapToGrid w:val="0"/>
          <w:kern w:val="0"/>
          <w:sz w:val="20"/>
          <w:szCs w:val="20"/>
        </w:rPr>
        <w:fldChar w:fldCharType="separate"/>
      </w:r>
      <w:r>
        <w:rPr>
          <w:rStyle w:val="8"/>
          <w:rFonts w:hint="eastAsia" w:ascii="宋体" w:hAnsi="宋体"/>
          <w:snapToGrid w:val="0"/>
          <w:color w:val="auto"/>
          <w:kern w:val="0"/>
          <w:sz w:val="20"/>
          <w:szCs w:val="20"/>
          <w:u w:val="none"/>
          <w:shd w:val="clear" w:color="auto" w:fill="FFFFFF"/>
        </w:rPr>
        <w:t>龙骨吊顶</w:t>
      </w:r>
      <w:r>
        <w:rPr>
          <w:rFonts w:ascii="宋体" w:hAnsi="宋体"/>
          <w:snapToGrid w:val="0"/>
          <w:kern w:val="0"/>
          <w:sz w:val="20"/>
          <w:szCs w:val="20"/>
        </w:rPr>
        <w:fldChar w:fldCharType="end"/>
      </w:r>
      <w:r>
        <w:rPr>
          <w:rFonts w:hint="eastAsia" w:ascii="宋体" w:hAnsi="宋体"/>
          <w:snapToGrid w:val="0"/>
          <w:kern w:val="0"/>
          <w:sz w:val="20"/>
          <w:szCs w:val="20"/>
          <w:shd w:val="clear" w:color="auto" w:fill="FFFFFF"/>
        </w:rPr>
        <w:t>必须固定牢固，符合防火安全要求；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 w:cs="宋体"/>
          <w:snapToGrid w:val="0"/>
          <w:kern w:val="0"/>
          <w:sz w:val="20"/>
          <w:szCs w:val="20"/>
        </w:rPr>
        <w:t>柜门开启时，应操作轻便、没有异声，关闭状态时，上左右门缝严密，下门缝隙适度，一般以0.5cm为佳；固定的柜体一般与接封面部分应没有缝隙；</w:t>
      </w:r>
      <w:r>
        <w:rPr>
          <w:rFonts w:ascii="宋体" w:hAnsi="宋体" w:cs="Tahoma"/>
          <w:snapToGrid w:val="0"/>
          <w:kern w:val="0"/>
          <w:sz w:val="20"/>
          <w:szCs w:val="20"/>
          <w:shd w:val="clear" w:color="auto" w:fill="FFFFFF"/>
        </w:rPr>
        <w:t>抽屉轧道不少于3个螺丝，合</w:t>
      </w:r>
      <w:r>
        <w:rPr>
          <w:rFonts w:hint="eastAsia" w:ascii="宋体" w:hAnsi="宋体" w:cs="Tahoma"/>
          <w:snapToGrid w:val="0"/>
          <w:kern w:val="0"/>
          <w:sz w:val="20"/>
          <w:szCs w:val="20"/>
          <w:shd w:val="clear" w:color="auto" w:fill="FFFFFF"/>
        </w:rPr>
        <w:t>页</w:t>
      </w:r>
      <w:r>
        <w:rPr>
          <w:rFonts w:ascii="宋体" w:hAnsi="宋体" w:cs="Tahoma"/>
          <w:snapToGrid w:val="0"/>
          <w:kern w:val="0"/>
          <w:sz w:val="20"/>
          <w:szCs w:val="20"/>
          <w:shd w:val="clear" w:color="auto" w:fill="FFFFFF"/>
        </w:rPr>
        <w:t>、铰链等五金件一孔对一螺丝，</w:t>
      </w:r>
      <w:r>
        <w:rPr>
          <w:rFonts w:ascii="宋体" w:hAnsi="宋体"/>
          <w:snapToGrid w:val="0"/>
          <w:kern w:val="0"/>
          <w:sz w:val="20"/>
          <w:szCs w:val="20"/>
        </w:rPr>
        <w:fldChar w:fldCharType="begin"/>
      </w:r>
      <w:r>
        <w:rPr>
          <w:rFonts w:ascii="宋体" w:hAnsi="宋体"/>
          <w:snapToGrid w:val="0"/>
          <w:kern w:val="0"/>
          <w:sz w:val="20"/>
          <w:szCs w:val="20"/>
        </w:rPr>
        <w:instrText xml:space="preserve"> HYPERLINK "http://wenwen.soso.com/z/Search.e?sp=S%E4%B8%80%E4%B8%AA%E4%B9%9F%E4%B8%8D%E8%83%BD%E5%B0%91&amp;ch=w.search.yjjlink&amp;cid=w.search.yjjlink" \t "_blank" </w:instrText>
      </w:r>
      <w:r>
        <w:rPr>
          <w:rFonts w:ascii="宋体" w:hAnsi="宋体"/>
          <w:snapToGrid w:val="0"/>
          <w:kern w:val="0"/>
          <w:sz w:val="20"/>
          <w:szCs w:val="20"/>
        </w:rPr>
        <w:fldChar w:fldCharType="separate"/>
      </w:r>
      <w:r>
        <w:rPr>
          <w:rStyle w:val="8"/>
          <w:rFonts w:ascii="宋体" w:hAnsi="宋体" w:cs="Tahoma"/>
          <w:snapToGrid w:val="0"/>
          <w:color w:val="auto"/>
          <w:kern w:val="0"/>
          <w:sz w:val="20"/>
          <w:szCs w:val="20"/>
          <w:u w:val="none"/>
          <w:shd w:val="clear" w:color="auto" w:fill="FFFFFF"/>
        </w:rPr>
        <w:t>一个也不能少</w:t>
      </w:r>
      <w:r>
        <w:rPr>
          <w:rFonts w:ascii="宋体" w:hAnsi="宋体"/>
          <w:snapToGrid w:val="0"/>
          <w:kern w:val="0"/>
          <w:sz w:val="20"/>
          <w:szCs w:val="20"/>
        </w:rPr>
        <w:fldChar w:fldCharType="end"/>
      </w:r>
      <w:r>
        <w:rPr>
          <w:rFonts w:hint="eastAsia" w:ascii="宋体" w:hAnsi="宋体"/>
          <w:snapToGrid w:val="0"/>
          <w:kern w:val="0"/>
          <w:sz w:val="20"/>
          <w:szCs w:val="20"/>
        </w:rPr>
        <w:t>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 w:cs="Tahoma"/>
          <w:snapToGrid w:val="0"/>
          <w:color w:val="000000"/>
          <w:kern w:val="0"/>
          <w:sz w:val="20"/>
          <w:szCs w:val="20"/>
          <w:shd w:val="clear" w:color="auto" w:fill="FFFFFF"/>
        </w:rPr>
        <w:t>木</w:t>
      </w:r>
      <w:r>
        <w:rPr>
          <w:rFonts w:ascii="宋体" w:hAnsi="宋体"/>
          <w:snapToGrid w:val="0"/>
          <w:kern w:val="0"/>
          <w:sz w:val="20"/>
          <w:szCs w:val="20"/>
        </w:rPr>
        <w:fldChar w:fldCharType="begin"/>
      </w:r>
      <w:r>
        <w:rPr>
          <w:rFonts w:ascii="宋体" w:hAnsi="宋体"/>
          <w:snapToGrid w:val="0"/>
          <w:kern w:val="0"/>
          <w:sz w:val="20"/>
          <w:szCs w:val="20"/>
        </w:rPr>
        <w:instrText xml:space="preserve"> HYPERLINK "http://wenwen.soso.com/z/Search.e?sp=S%E9%97%A8%E5%A5%97%E7%BA%BF&amp;ch=w.search.yjjlink&amp;cid=w.search.yjjlink" \t "_blank" </w:instrText>
      </w:r>
      <w:r>
        <w:rPr>
          <w:rFonts w:ascii="宋体" w:hAnsi="宋体"/>
          <w:snapToGrid w:val="0"/>
          <w:kern w:val="0"/>
          <w:sz w:val="20"/>
          <w:szCs w:val="20"/>
        </w:rPr>
        <w:fldChar w:fldCharType="separate"/>
      </w:r>
      <w:r>
        <w:rPr>
          <w:rStyle w:val="8"/>
          <w:rFonts w:ascii="宋体" w:hAnsi="宋体" w:cs="Tahoma"/>
          <w:snapToGrid w:val="0"/>
          <w:color w:val="auto"/>
          <w:kern w:val="0"/>
          <w:sz w:val="20"/>
          <w:szCs w:val="20"/>
          <w:u w:val="none"/>
          <w:shd w:val="clear" w:color="auto" w:fill="FFFFFF"/>
        </w:rPr>
        <w:t>门套线</w:t>
      </w:r>
      <w:r>
        <w:rPr>
          <w:rFonts w:ascii="宋体" w:hAnsi="宋体"/>
          <w:snapToGrid w:val="0"/>
          <w:kern w:val="0"/>
          <w:sz w:val="20"/>
          <w:szCs w:val="20"/>
        </w:rPr>
        <w:fldChar w:fldCharType="end"/>
      </w:r>
      <w:r>
        <w:rPr>
          <w:rFonts w:ascii="宋体" w:hAnsi="宋体" w:cs="Tahoma"/>
          <w:snapToGrid w:val="0"/>
          <w:color w:val="000000"/>
          <w:kern w:val="0"/>
          <w:sz w:val="20"/>
          <w:szCs w:val="20"/>
          <w:shd w:val="clear" w:color="auto" w:fill="FFFFFF"/>
        </w:rPr>
        <w:t>、窗套线、台口线、收口边线与饰面板的收口必须紧密、牢固、平整</w:t>
      </w:r>
      <w:r>
        <w:rPr>
          <w:rFonts w:hint="eastAsia" w:ascii="宋体" w:hAnsi="宋体" w:cs="Tahoma"/>
          <w:snapToGrid w:val="0"/>
          <w:color w:val="000000"/>
          <w:kern w:val="0"/>
          <w:sz w:val="20"/>
          <w:szCs w:val="20"/>
          <w:shd w:val="clear" w:color="auto" w:fill="FFFFFF"/>
        </w:rPr>
        <w:t>；</w:t>
      </w:r>
      <w:r>
        <w:rPr>
          <w:rFonts w:hint="eastAsia" w:ascii="宋体" w:hAnsi="宋体"/>
          <w:snapToGrid w:val="0"/>
          <w:kern w:val="0"/>
          <w:sz w:val="20"/>
          <w:szCs w:val="20"/>
        </w:rPr>
        <w:t>卧室门、柜门把手锁具安装位置正确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，开启正常；</w:t>
      </w:r>
      <w:r>
        <w:rPr>
          <w:rFonts w:hint="eastAsia" w:ascii="宋体" w:hAnsi="宋体"/>
          <w:snapToGrid w:val="0"/>
          <w:kern w:val="0"/>
          <w:sz w:val="20"/>
          <w:szCs w:val="20"/>
        </w:rPr>
        <w:t>接口、接头衔接紧密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，无空隙；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木地板安装必须牢固、平直，间距应符合要求，木地板面层应清净无污垢，刨平磨光、无刨痕和毛刺等现象，板面无明显翘鼓，铺设应牢固、不松动，行走时地板无响声，地板与墙面应留8mm~10mm的缝隙；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left="0" w:firstLine="0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应多从实际应用考虑，对于设计中没有确认的</w:t>
      </w:r>
      <w:r>
        <w:rPr>
          <w:rFonts w:hint="eastAsia" w:ascii="宋体" w:hAnsi="宋体" w:cs="宋体"/>
          <w:snapToGrid w:val="0"/>
          <w:kern w:val="0"/>
          <w:sz w:val="20"/>
          <w:szCs w:val="20"/>
        </w:rPr>
        <w:t>，质量要求具体按国家规范及省市地方行业规范实施。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由于乙方技术差及责任心不到位等自身原因造成质量问题，其返工费用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、材料费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用</w:t>
      </w:r>
      <w:r>
        <w:rPr>
          <w:rFonts w:ascii="宋体" w:hAnsi="宋体"/>
          <w:snapToGrid w:val="0"/>
          <w:kern w:val="0"/>
          <w:sz w:val="20"/>
          <w:szCs w:val="20"/>
        </w:rPr>
        <w:t>由乙方</w:t>
      </w:r>
      <w:r>
        <w:rPr>
          <w:rFonts w:hint="eastAsia" w:ascii="宋体" w:hAnsi="宋体"/>
          <w:snapToGrid w:val="0"/>
          <w:kern w:val="0"/>
          <w:sz w:val="20"/>
          <w:szCs w:val="20"/>
        </w:rPr>
        <w:t>独立</w:t>
      </w:r>
      <w:r>
        <w:rPr>
          <w:rFonts w:ascii="宋体" w:hAnsi="宋体"/>
          <w:snapToGrid w:val="0"/>
          <w:kern w:val="0"/>
          <w:sz w:val="20"/>
          <w:szCs w:val="20"/>
        </w:rPr>
        <w:t>承担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5</w:t>
      </w:r>
      <w:r>
        <w:rPr>
          <w:rFonts w:ascii="宋体" w:hAnsi="宋体"/>
          <w:snapToGrid w:val="0"/>
          <w:kern w:val="0"/>
          <w:sz w:val="20"/>
          <w:szCs w:val="20"/>
        </w:rPr>
        <w:t>、工程竣工：乙方应提前通知甲方验收，并办理验收手续。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五</w:t>
      </w:r>
      <w:r>
        <w:rPr>
          <w:rFonts w:ascii="宋体" w:hAnsi="宋体"/>
          <w:b/>
          <w:snapToGrid w:val="0"/>
          <w:kern w:val="0"/>
          <w:sz w:val="20"/>
          <w:szCs w:val="20"/>
        </w:rPr>
        <w:t>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关于材料供给的约定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1、本工程装饰材料由甲方负责提供；施工专业工具由乙方自备，工具损坏维修，乙方自行承担。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2</w:t>
      </w:r>
      <w:r>
        <w:rPr>
          <w:rFonts w:ascii="宋体" w:hAnsi="宋体"/>
          <w:snapToGrid w:val="0"/>
          <w:kern w:val="0"/>
          <w:sz w:val="20"/>
          <w:szCs w:val="20"/>
        </w:rPr>
        <w:t>、本工程</w:t>
      </w:r>
      <w:r>
        <w:rPr>
          <w:rFonts w:hint="eastAsia" w:ascii="宋体" w:hAnsi="宋体"/>
          <w:snapToGrid w:val="0"/>
          <w:kern w:val="0"/>
          <w:sz w:val="20"/>
          <w:szCs w:val="20"/>
        </w:rPr>
        <w:t>装饰</w:t>
      </w:r>
      <w:r>
        <w:rPr>
          <w:rFonts w:ascii="宋体" w:hAnsi="宋体"/>
          <w:snapToGrid w:val="0"/>
          <w:kern w:val="0"/>
          <w:sz w:val="20"/>
          <w:szCs w:val="20"/>
        </w:rPr>
        <w:t>材料</w:t>
      </w:r>
      <w:r>
        <w:rPr>
          <w:rFonts w:hint="eastAsia" w:ascii="宋体" w:hAnsi="宋体"/>
          <w:snapToGrid w:val="0"/>
          <w:kern w:val="0"/>
          <w:sz w:val="20"/>
          <w:szCs w:val="20"/>
        </w:rPr>
        <w:t>在乙方施工期间由</w:t>
      </w:r>
      <w:r>
        <w:rPr>
          <w:rFonts w:ascii="宋体" w:hAnsi="宋体"/>
          <w:snapToGrid w:val="0"/>
          <w:kern w:val="0"/>
          <w:sz w:val="20"/>
          <w:szCs w:val="20"/>
        </w:rPr>
        <w:t>乙方负责保管，由于保管不当造成的损失，由乙方负责</w:t>
      </w:r>
      <w:r>
        <w:rPr>
          <w:rFonts w:hint="eastAsia" w:ascii="宋体" w:hAnsi="宋体"/>
          <w:snapToGrid w:val="0"/>
          <w:kern w:val="0"/>
          <w:sz w:val="20"/>
          <w:szCs w:val="20"/>
        </w:rPr>
        <w:t>全额</w:t>
      </w:r>
      <w:r>
        <w:rPr>
          <w:rFonts w:ascii="宋体" w:hAnsi="宋体"/>
          <w:snapToGrid w:val="0"/>
          <w:kern w:val="0"/>
          <w:sz w:val="20"/>
          <w:szCs w:val="20"/>
        </w:rPr>
        <w:t>赔偿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3</w:t>
      </w:r>
      <w:r>
        <w:rPr>
          <w:rFonts w:ascii="宋体" w:hAnsi="宋体"/>
          <w:snapToGrid w:val="0"/>
          <w:kern w:val="0"/>
          <w:sz w:val="20"/>
          <w:szCs w:val="20"/>
        </w:rPr>
        <w:t>、未经</w:t>
      </w:r>
      <w:r>
        <w:rPr>
          <w:rFonts w:hint="eastAsia" w:ascii="宋体" w:hAnsi="宋体"/>
          <w:snapToGrid w:val="0"/>
          <w:kern w:val="0"/>
          <w:sz w:val="20"/>
          <w:szCs w:val="20"/>
        </w:rPr>
        <w:t>甲</w:t>
      </w:r>
      <w:r>
        <w:rPr>
          <w:rFonts w:ascii="宋体" w:hAnsi="宋体"/>
          <w:snapToGrid w:val="0"/>
          <w:kern w:val="0"/>
          <w:sz w:val="20"/>
          <w:szCs w:val="20"/>
        </w:rPr>
        <w:t>方许可，</w:t>
      </w:r>
      <w:r>
        <w:rPr>
          <w:rFonts w:hint="eastAsia" w:ascii="宋体" w:hAnsi="宋体"/>
          <w:snapToGrid w:val="0"/>
          <w:kern w:val="0"/>
          <w:sz w:val="20"/>
          <w:szCs w:val="20"/>
        </w:rPr>
        <w:t>乙</w:t>
      </w:r>
      <w:r>
        <w:rPr>
          <w:rFonts w:ascii="宋体" w:hAnsi="宋体"/>
          <w:snapToGrid w:val="0"/>
          <w:kern w:val="0"/>
          <w:sz w:val="20"/>
          <w:szCs w:val="20"/>
        </w:rPr>
        <w:t>方不得携带任何</w:t>
      </w:r>
      <w:r>
        <w:rPr>
          <w:rFonts w:hint="eastAsia" w:ascii="宋体" w:hAnsi="宋体"/>
          <w:snapToGrid w:val="0"/>
          <w:kern w:val="0"/>
          <w:sz w:val="20"/>
          <w:szCs w:val="20"/>
        </w:rPr>
        <w:t>甲</w:t>
      </w:r>
      <w:r>
        <w:rPr>
          <w:rFonts w:ascii="宋体" w:hAnsi="宋体"/>
          <w:snapToGrid w:val="0"/>
          <w:kern w:val="0"/>
          <w:sz w:val="20"/>
          <w:szCs w:val="20"/>
        </w:rPr>
        <w:t>方提供的装修材料出门，一经发现偷盗现象按材料价格</w:t>
      </w:r>
      <w:r>
        <w:rPr>
          <w:rFonts w:hint="eastAsia" w:ascii="宋体" w:hAnsi="宋体"/>
          <w:snapToGrid w:val="0"/>
          <w:kern w:val="0"/>
          <w:sz w:val="20"/>
          <w:szCs w:val="20"/>
        </w:rPr>
        <w:t>3</w:t>
      </w:r>
      <w:r>
        <w:rPr>
          <w:rFonts w:ascii="宋体" w:hAnsi="宋体"/>
          <w:snapToGrid w:val="0"/>
          <w:kern w:val="0"/>
          <w:sz w:val="20"/>
          <w:szCs w:val="20"/>
        </w:rPr>
        <w:t>倍赔偿。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六</w:t>
      </w:r>
      <w:r>
        <w:rPr>
          <w:rFonts w:ascii="宋体" w:hAnsi="宋体"/>
          <w:b/>
          <w:snapToGrid w:val="0"/>
          <w:kern w:val="0"/>
          <w:sz w:val="20"/>
          <w:szCs w:val="20"/>
        </w:rPr>
        <w:t>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关于安全生产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与</w:t>
      </w:r>
      <w:r>
        <w:rPr>
          <w:rFonts w:ascii="宋体" w:hAnsi="宋体"/>
          <w:b/>
          <w:snapToGrid w:val="0"/>
          <w:kern w:val="0"/>
          <w:sz w:val="20"/>
          <w:szCs w:val="20"/>
        </w:rPr>
        <w:t>防火的现场治理的约定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1、严格遵守规定的装饰装修施工时间，降低施工噪音，减少环境污染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，</w:t>
      </w:r>
      <w:r>
        <w:rPr>
          <w:rFonts w:ascii="宋体" w:hAnsi="宋体"/>
          <w:snapToGrid w:val="0"/>
          <w:kern w:val="0"/>
          <w:sz w:val="20"/>
          <w:szCs w:val="20"/>
        </w:rPr>
        <w:t>保证装饰装修现场整齐，竣工前做好卫生清扫和处理工作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2、未经甲方同意及有关部门批准，施工中不得随意拆改建筑原结构及各种设备管线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t> 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snapToGrid w:val="0"/>
          <w:color w:val="000000"/>
          <w:kern w:val="0"/>
          <w:sz w:val="20"/>
          <w:szCs w:val="20"/>
        </w:rPr>
      </w:pPr>
      <w:r>
        <w:rPr>
          <w:rFonts w:ascii="宋体" w:hAnsi="宋体"/>
          <w:snapToGrid w:val="0"/>
          <w:color w:val="000000"/>
          <w:kern w:val="0"/>
          <w:sz w:val="20"/>
          <w:szCs w:val="20"/>
        </w:rPr>
        <w:t>3、</w:t>
      </w:r>
      <w:r>
        <w:rPr>
          <w:rFonts w:hint="eastAsia" w:ascii="宋体" w:hAnsi="宋体" w:cs="宋体"/>
          <w:snapToGrid w:val="0"/>
          <w:color w:val="000000"/>
          <w:kern w:val="0"/>
          <w:sz w:val="20"/>
          <w:szCs w:val="20"/>
        </w:rPr>
        <w:t>乙方需负责施工现场的安全，严防火灾，并防止因施工造成的管道堵塞、渗漏水、停电、物品损坏等事故发生而影响他人，万一发生，必需尽快负责修复或赔偿。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4、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乙方须</w:t>
      </w:r>
      <w:r>
        <w:rPr>
          <w:rFonts w:ascii="宋体" w:hAnsi="宋体"/>
          <w:snapToGrid w:val="0"/>
          <w:kern w:val="0"/>
          <w:sz w:val="20"/>
          <w:szCs w:val="20"/>
        </w:rPr>
        <w:t>做好施工材料保管工作，禁止闲杂人员进入现场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；工程竣工未移交甲方之前，负责对现场的一切设施和工程成品进行保护。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6、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乙方施工人员的一切安全问题由乙方自行负责；乙方施工人员必须严格服从甲方人员的管理。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b/>
          <w:snapToGrid w:val="0"/>
          <w:kern w:val="0"/>
          <w:sz w:val="20"/>
          <w:szCs w:val="20"/>
        </w:rPr>
      </w:pPr>
      <w:r>
        <w:rPr>
          <w:rFonts w:hint="eastAsia" w:ascii="宋体" w:hAnsi="宋体"/>
          <w:b/>
          <w:snapToGrid w:val="0"/>
          <w:kern w:val="0"/>
          <w:sz w:val="20"/>
          <w:szCs w:val="20"/>
        </w:rPr>
        <w:t>第七条、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其它约定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1、</w:t>
      </w:r>
      <w:r>
        <w:rPr>
          <w:rFonts w:hint="eastAsia" w:ascii="宋体" w:hAnsi="宋体"/>
          <w:snapToGrid w:val="0"/>
          <w:kern w:val="0"/>
          <w:sz w:val="20"/>
          <w:szCs w:val="20"/>
        </w:rPr>
        <w:t>不合格的工程、产品，甲方拒付工资，乙方无权领取工资，更不能无理取闹，找客观原因。质量轻微和少量达不到要求的，每处、每点罚款80元，按工程质量及验收约定鉴定。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2</w:t>
      </w:r>
      <w:r>
        <w:rPr>
          <w:rFonts w:ascii="宋体" w:hAnsi="宋体"/>
          <w:snapToGrid w:val="0"/>
          <w:kern w:val="0"/>
          <w:sz w:val="20"/>
          <w:szCs w:val="20"/>
        </w:rPr>
        <w:t>、因气候、停电等不可抗力或不可预见因素造成的工期延误，经双方确认后可以</w:t>
      </w:r>
      <w:r>
        <w:rPr>
          <w:rFonts w:hint="eastAsia" w:ascii="宋体" w:hAnsi="宋体"/>
          <w:snapToGrid w:val="0"/>
          <w:kern w:val="0"/>
          <w:sz w:val="20"/>
          <w:szCs w:val="20"/>
        </w:rPr>
        <w:t>合理</w:t>
      </w:r>
      <w:r>
        <w:rPr>
          <w:rFonts w:ascii="宋体" w:hAnsi="宋体"/>
          <w:snapToGrid w:val="0"/>
          <w:kern w:val="0"/>
          <w:sz w:val="20"/>
          <w:szCs w:val="20"/>
        </w:rPr>
        <w:t>顺延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；由于乙方原因造成工期延误，乙方须按合同总价10%支付违约金。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3、甲方在入住前</w:t>
      </w:r>
      <w:r>
        <w:rPr>
          <w:rFonts w:hint="eastAsia" w:ascii="宋体" w:hAnsi="宋体"/>
          <w:snapToGrid w:val="0"/>
          <w:kern w:val="0"/>
          <w:sz w:val="20"/>
          <w:szCs w:val="20"/>
        </w:rPr>
        <w:t>有权</w:t>
      </w:r>
      <w:r>
        <w:rPr>
          <w:rFonts w:ascii="宋体" w:hAnsi="宋体"/>
          <w:snapToGrid w:val="0"/>
          <w:kern w:val="0"/>
          <w:sz w:val="20"/>
          <w:szCs w:val="20"/>
        </w:rPr>
        <w:t>要求</w:t>
      </w:r>
      <w:r>
        <w:rPr>
          <w:rFonts w:hint="eastAsia" w:ascii="宋体" w:hAnsi="宋体"/>
          <w:snapToGrid w:val="0"/>
          <w:kern w:val="0"/>
          <w:sz w:val="20"/>
          <w:szCs w:val="20"/>
        </w:rPr>
        <w:t>多次</w:t>
      </w:r>
      <w:r>
        <w:rPr>
          <w:rFonts w:ascii="宋体" w:hAnsi="宋体"/>
          <w:snapToGrid w:val="0"/>
          <w:kern w:val="0"/>
          <w:sz w:val="20"/>
          <w:szCs w:val="20"/>
        </w:rPr>
        <w:t>乙方来现场配合其他工种的交叉施工。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4</w:t>
      </w:r>
      <w:r>
        <w:rPr>
          <w:rFonts w:ascii="宋体" w:hAnsi="宋体"/>
          <w:snapToGrid w:val="0"/>
          <w:kern w:val="0"/>
          <w:sz w:val="20"/>
          <w:szCs w:val="20"/>
        </w:rPr>
        <w:t>、保修期内由于乙方的施工各配造成的质量问题由乙方免费维修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（包工包料）</w:t>
      </w:r>
      <w:r>
        <w:rPr>
          <w:rFonts w:ascii="宋体" w:hAnsi="宋体"/>
          <w:snapToGrid w:val="0"/>
          <w:kern w:val="0"/>
          <w:sz w:val="20"/>
          <w:szCs w:val="20"/>
        </w:rPr>
        <w:t>，在接到甲方通知后</w:t>
      </w:r>
      <w:r>
        <w:rPr>
          <w:rFonts w:hint="eastAsia" w:ascii="宋体" w:hAnsi="宋体"/>
          <w:snapToGrid w:val="0"/>
          <w:kern w:val="0"/>
          <w:sz w:val="20"/>
          <w:szCs w:val="20"/>
        </w:rPr>
        <w:t>48</w:t>
      </w:r>
      <w:r>
        <w:rPr>
          <w:rFonts w:ascii="宋体" w:hAnsi="宋体"/>
          <w:snapToGrid w:val="0"/>
          <w:kern w:val="0"/>
          <w:sz w:val="20"/>
          <w:szCs w:val="20"/>
        </w:rPr>
        <w:t>小时内必须到达现场。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八</w:t>
      </w:r>
      <w:r>
        <w:rPr>
          <w:rFonts w:ascii="宋体" w:hAnsi="宋体"/>
          <w:b/>
          <w:snapToGrid w:val="0"/>
          <w:kern w:val="0"/>
          <w:sz w:val="20"/>
          <w:szCs w:val="20"/>
        </w:rPr>
        <w:t>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纠纷处理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因工程质量双方发生争议时，双方协商解决，当事人不愿意协商、调解解决，或协商、调解不成时，可按本合同约定向人民法院提起诉讼。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九</w:t>
      </w:r>
      <w:r>
        <w:rPr>
          <w:rFonts w:ascii="宋体" w:hAnsi="宋体"/>
          <w:b/>
          <w:snapToGrid w:val="0"/>
          <w:kern w:val="0"/>
          <w:sz w:val="20"/>
          <w:szCs w:val="20"/>
        </w:rPr>
        <w:t>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、合</w:t>
      </w:r>
      <w:r>
        <w:rPr>
          <w:rFonts w:ascii="宋体" w:hAnsi="宋体"/>
          <w:b/>
          <w:snapToGrid w:val="0"/>
          <w:kern w:val="0"/>
          <w:sz w:val="20"/>
          <w:szCs w:val="20"/>
        </w:rPr>
        <w:t>同的变更和解除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合同经双方签字生效后，双方必须严格遵守。</w:t>
      </w:r>
    </w:p>
    <w:p>
      <w:pPr>
        <w:numPr>
          <w:ilvl w:val="0"/>
          <w:numId w:val="4"/>
        </w:numPr>
        <w:adjustRightInd w:val="0"/>
        <w:snapToGrid w:val="0"/>
        <w:spacing w:line="360" w:lineRule="auto"/>
        <w:ind w:left="0" w:firstLine="0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合同签订施工前，</w:t>
      </w:r>
      <w:r>
        <w:rPr>
          <w:rFonts w:hint="eastAsia" w:ascii="宋体" w:hAnsi="宋体"/>
          <w:snapToGrid w:val="0"/>
          <w:kern w:val="0"/>
          <w:sz w:val="20"/>
          <w:szCs w:val="20"/>
        </w:rPr>
        <w:t>乙方</w:t>
      </w:r>
      <w:r>
        <w:rPr>
          <w:rFonts w:ascii="宋体" w:hAnsi="宋体"/>
          <w:snapToGrid w:val="0"/>
          <w:kern w:val="0"/>
          <w:sz w:val="20"/>
          <w:szCs w:val="20"/>
        </w:rPr>
        <w:t>要终止</w:t>
      </w:r>
      <w:r>
        <w:rPr>
          <w:rFonts w:hint="eastAsia" w:ascii="宋体" w:hAnsi="宋体"/>
          <w:snapToGrid w:val="0"/>
          <w:kern w:val="0"/>
          <w:sz w:val="20"/>
          <w:szCs w:val="20"/>
        </w:rPr>
        <w:t>合</w:t>
      </w:r>
      <w:r>
        <w:rPr>
          <w:rFonts w:ascii="宋体" w:hAnsi="宋体"/>
          <w:snapToGrid w:val="0"/>
          <w:kern w:val="0"/>
          <w:sz w:val="20"/>
          <w:szCs w:val="20"/>
        </w:rPr>
        <w:t>同，应以书面形式提出，并按合同总价款</w:t>
      </w:r>
      <w:r>
        <w:rPr>
          <w:rFonts w:hint="eastAsia" w:ascii="宋体" w:hAnsi="宋体"/>
          <w:snapToGrid w:val="0"/>
          <w:kern w:val="0"/>
          <w:sz w:val="20"/>
          <w:szCs w:val="20"/>
        </w:rPr>
        <w:t>30</w:t>
      </w:r>
      <w:r>
        <w:rPr>
          <w:rFonts w:ascii="宋体" w:hAnsi="宋体"/>
          <w:snapToGrid w:val="0"/>
          <w:kern w:val="0"/>
          <w:sz w:val="20"/>
          <w:szCs w:val="20"/>
        </w:rPr>
        <w:t>％支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付违约金，并办理终止合同手续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3</w:t>
      </w:r>
      <w:r>
        <w:rPr>
          <w:rFonts w:ascii="宋体" w:hAnsi="宋体"/>
          <w:snapToGrid w:val="0"/>
          <w:kern w:val="0"/>
          <w:sz w:val="20"/>
          <w:szCs w:val="20"/>
        </w:rPr>
        <w:t>、施工过程中，</w:t>
      </w:r>
      <w:r>
        <w:rPr>
          <w:rFonts w:hint="eastAsia" w:ascii="宋体" w:hAnsi="宋体"/>
          <w:snapToGrid w:val="0"/>
          <w:kern w:val="0"/>
          <w:sz w:val="20"/>
          <w:szCs w:val="20"/>
        </w:rPr>
        <w:t>由于乙方</w:t>
      </w:r>
      <w:r>
        <w:rPr>
          <w:rFonts w:ascii="宋体" w:hAnsi="宋体"/>
          <w:snapToGrid w:val="0"/>
          <w:kern w:val="0"/>
          <w:sz w:val="20"/>
          <w:szCs w:val="20"/>
        </w:rPr>
        <w:t>技术差及责任心不到位等</w:t>
      </w:r>
      <w:r>
        <w:rPr>
          <w:rFonts w:hint="eastAsia" w:ascii="宋体" w:hAnsi="宋体"/>
          <w:snapToGrid w:val="0"/>
          <w:kern w:val="0"/>
          <w:sz w:val="20"/>
          <w:szCs w:val="20"/>
        </w:rPr>
        <w:t>原因，甲方有权拒付工资，甲方有权主动解除合同，并无需</w:t>
      </w:r>
      <w:r>
        <w:rPr>
          <w:rFonts w:ascii="宋体" w:hAnsi="宋体"/>
          <w:snapToGrid w:val="0"/>
          <w:kern w:val="0"/>
          <w:sz w:val="20"/>
          <w:szCs w:val="20"/>
        </w:rPr>
        <w:t>向</w:t>
      </w:r>
      <w:r>
        <w:rPr>
          <w:rFonts w:hint="eastAsia" w:ascii="宋体" w:hAnsi="宋体"/>
          <w:snapToGrid w:val="0"/>
          <w:kern w:val="0"/>
          <w:sz w:val="20"/>
          <w:szCs w:val="20"/>
        </w:rPr>
        <w:t>乙方支付违约金</w:t>
      </w:r>
      <w:r>
        <w:rPr>
          <w:rFonts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ascii="宋体" w:hAnsi="宋体"/>
          <w:b/>
          <w:snapToGrid w:val="0"/>
          <w:kern w:val="0"/>
          <w:sz w:val="20"/>
          <w:szCs w:val="20"/>
        </w:rPr>
      </w:pPr>
      <w:r>
        <w:rPr>
          <w:rFonts w:ascii="宋体" w:hAnsi="宋体"/>
          <w:b/>
          <w:snapToGrid w:val="0"/>
          <w:kern w:val="0"/>
          <w:sz w:val="20"/>
          <w:szCs w:val="20"/>
        </w:rPr>
        <w:t>第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十</w:t>
      </w:r>
      <w:r>
        <w:rPr>
          <w:rFonts w:ascii="宋体" w:hAnsi="宋体"/>
          <w:b/>
          <w:snapToGrid w:val="0"/>
          <w:kern w:val="0"/>
          <w:sz w:val="20"/>
          <w:szCs w:val="20"/>
        </w:rPr>
        <w:t>条</w:t>
      </w:r>
      <w:r>
        <w:rPr>
          <w:rFonts w:hint="eastAsia" w:ascii="宋体" w:hAnsi="宋体"/>
          <w:b/>
          <w:snapToGrid w:val="0"/>
          <w:kern w:val="0"/>
          <w:sz w:val="20"/>
          <w:szCs w:val="20"/>
        </w:rPr>
        <w:t>、</w:t>
      </w:r>
      <w:r>
        <w:rPr>
          <w:rFonts w:ascii="宋体" w:hAnsi="宋体"/>
          <w:b/>
          <w:snapToGrid w:val="0"/>
          <w:kern w:val="0"/>
          <w:sz w:val="20"/>
          <w:szCs w:val="20"/>
        </w:rPr>
        <w:t>附则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1、本合同经甲、乙双方签字后生效，合同履行完毕后终止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2、本合同签订后工程不得转包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3、本合同一式两份，甲、乙双方各执一份</w:t>
      </w:r>
      <w:r>
        <w:rPr>
          <w:rFonts w:hint="eastAsia" w:ascii="宋体" w:hAnsi="宋体"/>
          <w:snapToGrid w:val="0"/>
          <w:kern w:val="0"/>
          <w:sz w:val="20"/>
          <w:szCs w:val="20"/>
        </w:rPr>
        <w:t>。</w:t>
      </w:r>
    </w:p>
    <w:p>
      <w:pPr>
        <w:adjustRightInd w:val="0"/>
        <w:snapToGrid w:val="0"/>
        <w:spacing w:line="360" w:lineRule="auto"/>
        <w:jc w:val="left"/>
        <w:rPr>
          <w:rFonts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4、合同有效期至</w:t>
      </w:r>
      <w:r>
        <w:rPr>
          <w:rFonts w:hint="eastAsia" w:ascii="宋体" w:hAnsi="宋体"/>
          <w:snapToGrid w:val="0"/>
          <w:kern w:val="0"/>
          <w:sz w:val="20"/>
          <w:szCs w:val="20"/>
        </w:rPr>
        <w:t>2020年。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5、工程保修期</w:t>
      </w:r>
      <w:r>
        <w:rPr>
          <w:rFonts w:hint="eastAsia" w:ascii="宋体" w:hAnsi="宋体"/>
          <w:snapToGrid w:val="0"/>
          <w:kern w:val="0"/>
          <w:sz w:val="20"/>
          <w:szCs w:val="20"/>
          <w:u w:val="single"/>
        </w:rPr>
        <w:t xml:space="preserve">    </w:t>
      </w:r>
      <w:r>
        <w:rPr>
          <w:rFonts w:ascii="宋体" w:hAnsi="宋体"/>
          <w:snapToGrid w:val="0"/>
          <w:kern w:val="0"/>
          <w:sz w:val="20"/>
          <w:szCs w:val="20"/>
        </w:rPr>
        <w:t>年，过了保修期乙方来维护甲方应支付相应费用。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ascii="宋体" w:hAnsi="宋体"/>
          <w:snapToGrid w:val="0"/>
          <w:kern w:val="0"/>
          <w:sz w:val="20"/>
          <w:szCs w:val="20"/>
        </w:rPr>
        <w:t>甲方</w:t>
      </w:r>
      <w:r>
        <w:rPr>
          <w:rFonts w:hint="eastAsia" w:ascii="宋体" w:hAnsi="宋体"/>
          <w:snapToGrid w:val="0"/>
          <w:kern w:val="0"/>
          <w:sz w:val="20"/>
          <w:szCs w:val="20"/>
        </w:rPr>
        <w:t>：（签字）                  乙方：(签字)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身份证：                       身份证：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/>
          <w:snapToGrid w:val="0"/>
          <w:kern w:val="0"/>
          <w:sz w:val="20"/>
          <w:szCs w:val="20"/>
        </w:rPr>
      </w:pPr>
      <w:r>
        <w:rPr>
          <w:rFonts w:hint="eastAsia" w:ascii="宋体" w:hAnsi="宋体"/>
          <w:snapToGrid w:val="0"/>
          <w:kern w:val="0"/>
          <w:sz w:val="20"/>
          <w:szCs w:val="20"/>
        </w:rPr>
        <w:t>日期：                         日期：</w:t>
      </w: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07" w:gutter="0"/>
      <w:cols w:space="425" w:num="1"/>
      <w:docGrid w:type="linesAndChars" w:linePitch="387" w:charSpace="30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楷体" w:hAnsi="楷体" w:eastAsia="楷体"/>
        <w:sz w:val="18"/>
      </w:rPr>
    </w:pPr>
    <w:r>
      <w:rPr>
        <w:rFonts w:hint="eastAsia" w:ascii="楷体" w:hAnsi="楷体" w:eastAsia="楷体"/>
        <w:sz w:val="18"/>
      </w:rPr>
      <w:t xml:space="preserve">第 </w:t>
    </w:r>
    <w:r>
      <w:rPr>
        <w:rFonts w:hint="eastAsia" w:ascii="楷体" w:hAnsi="楷体" w:eastAsia="楷体"/>
        <w:sz w:val="18"/>
      </w:rPr>
      <w:fldChar w:fldCharType="begin"/>
    </w:r>
    <w:r>
      <w:rPr>
        <w:rFonts w:hint="eastAsia" w:ascii="楷体" w:hAnsi="楷体" w:eastAsia="楷体"/>
        <w:sz w:val="18"/>
      </w:rPr>
      <w:instrText xml:space="preserve"> PAGE  \* MERGEFORMAT </w:instrText>
    </w:r>
    <w:r>
      <w:rPr>
        <w:rFonts w:hint="eastAsia" w:ascii="楷体" w:hAnsi="楷体" w:eastAsia="楷体"/>
        <w:sz w:val="18"/>
      </w:rPr>
      <w:fldChar w:fldCharType="separate"/>
    </w:r>
    <w:r>
      <w:rPr>
        <w:rFonts w:ascii="楷体" w:hAnsi="楷体" w:eastAsia="楷体"/>
        <w:sz w:val="18"/>
      </w:rPr>
      <w:t>4</w:t>
    </w:r>
    <w:r>
      <w:rPr>
        <w:rFonts w:hint="eastAsia" w:ascii="楷体" w:hAnsi="楷体" w:eastAsia="楷体"/>
        <w:sz w:val="18"/>
      </w:rPr>
      <w:fldChar w:fldCharType="end"/>
    </w:r>
    <w:r>
      <w:rPr>
        <w:rFonts w:hint="eastAsia" w:ascii="楷体" w:hAnsi="楷体" w:eastAsia="楷体"/>
        <w:sz w:val="18"/>
      </w:rPr>
      <w:t xml:space="preserve"> 页 共 </w:t>
    </w:r>
    <w:r>
      <w:rPr>
        <w:rFonts w:hint="eastAsia" w:ascii="楷体" w:hAnsi="楷体" w:eastAsia="楷体"/>
        <w:sz w:val="18"/>
      </w:rPr>
      <w:fldChar w:fldCharType="begin"/>
    </w:r>
    <w:r>
      <w:rPr>
        <w:rFonts w:hint="eastAsia" w:ascii="楷体" w:hAnsi="楷体" w:eastAsia="楷体"/>
        <w:sz w:val="18"/>
      </w:rPr>
      <w:instrText xml:space="preserve"> NUMPAGES  \* MERGEFORMAT </w:instrText>
    </w:r>
    <w:r>
      <w:rPr>
        <w:rFonts w:hint="eastAsia" w:ascii="楷体" w:hAnsi="楷体" w:eastAsia="楷体"/>
        <w:sz w:val="18"/>
      </w:rPr>
      <w:fldChar w:fldCharType="separate"/>
    </w:r>
    <w:r>
      <w:rPr>
        <w:rFonts w:ascii="楷体" w:hAnsi="楷体" w:eastAsia="楷体"/>
        <w:sz w:val="18"/>
      </w:rPr>
      <w:t>4</w:t>
    </w:r>
    <w:r>
      <w:rPr>
        <w:rFonts w:hint="eastAsia" w:ascii="楷体" w:hAnsi="楷体" w:eastAsia="楷体"/>
        <w:sz w:val="18"/>
      </w:rPr>
      <w:fldChar w:fldCharType="end"/>
    </w:r>
    <w:r>
      <w:rPr>
        <w:rFonts w:hint="eastAsia" w:ascii="楷体" w:hAnsi="楷体" w:eastAsia="楷体"/>
        <w:sz w:val="18"/>
      </w:rPr>
      <w:t xml:space="preserve"> 页</w: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476FD6"/>
    <w:multiLevelType w:val="multilevel"/>
    <w:tmpl w:val="33476FD6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AE7AD0"/>
    <w:multiLevelType w:val="multilevel"/>
    <w:tmpl w:val="57AE7AD0"/>
    <w:lvl w:ilvl="0" w:tentative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21D37E5"/>
    <w:multiLevelType w:val="multilevel"/>
    <w:tmpl w:val="621D37E5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D22AA8"/>
    <w:multiLevelType w:val="multilevel"/>
    <w:tmpl w:val="63D22AA8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HorizontalSpacing w:val="225"/>
  <w:drawingGridVerticalSpacing w:val="387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426ED5"/>
    <w:rsid w:val="0001142A"/>
    <w:rsid w:val="00011EE2"/>
    <w:rsid w:val="0005172C"/>
    <w:rsid w:val="00054676"/>
    <w:rsid w:val="00072A0D"/>
    <w:rsid w:val="00074D2E"/>
    <w:rsid w:val="00093346"/>
    <w:rsid w:val="0009728E"/>
    <w:rsid w:val="000B0BA1"/>
    <w:rsid w:val="000B383C"/>
    <w:rsid w:val="000B7624"/>
    <w:rsid w:val="000C453C"/>
    <w:rsid w:val="000E3BB2"/>
    <w:rsid w:val="000E3CA6"/>
    <w:rsid w:val="000E74DB"/>
    <w:rsid w:val="000E784F"/>
    <w:rsid w:val="000F0630"/>
    <w:rsid w:val="000F166B"/>
    <w:rsid w:val="000F492D"/>
    <w:rsid w:val="001010A1"/>
    <w:rsid w:val="00103633"/>
    <w:rsid w:val="00112F8F"/>
    <w:rsid w:val="00113C2F"/>
    <w:rsid w:val="001349ED"/>
    <w:rsid w:val="00164377"/>
    <w:rsid w:val="00167CDB"/>
    <w:rsid w:val="00177F26"/>
    <w:rsid w:val="0019111E"/>
    <w:rsid w:val="001B2667"/>
    <w:rsid w:val="001D0B92"/>
    <w:rsid w:val="001D1E3D"/>
    <w:rsid w:val="001D59CA"/>
    <w:rsid w:val="001E543A"/>
    <w:rsid w:val="001E5846"/>
    <w:rsid w:val="001F1A4E"/>
    <w:rsid w:val="001F5541"/>
    <w:rsid w:val="001F7307"/>
    <w:rsid w:val="001F794B"/>
    <w:rsid w:val="00207F06"/>
    <w:rsid w:val="00210126"/>
    <w:rsid w:val="0021142C"/>
    <w:rsid w:val="00213B86"/>
    <w:rsid w:val="00245A88"/>
    <w:rsid w:val="00251A4F"/>
    <w:rsid w:val="0025412F"/>
    <w:rsid w:val="00257265"/>
    <w:rsid w:val="00257D27"/>
    <w:rsid w:val="00262C77"/>
    <w:rsid w:val="00266285"/>
    <w:rsid w:val="00274D07"/>
    <w:rsid w:val="002751AE"/>
    <w:rsid w:val="00283EDD"/>
    <w:rsid w:val="00287DBC"/>
    <w:rsid w:val="002A40CC"/>
    <w:rsid w:val="002B010A"/>
    <w:rsid w:val="002C1EFC"/>
    <w:rsid w:val="002D15DD"/>
    <w:rsid w:val="002D4FB1"/>
    <w:rsid w:val="002E4252"/>
    <w:rsid w:val="002E7BE5"/>
    <w:rsid w:val="002F3728"/>
    <w:rsid w:val="00320F9D"/>
    <w:rsid w:val="00337912"/>
    <w:rsid w:val="003412AD"/>
    <w:rsid w:val="003461AE"/>
    <w:rsid w:val="00357C89"/>
    <w:rsid w:val="00361885"/>
    <w:rsid w:val="00370E21"/>
    <w:rsid w:val="00373875"/>
    <w:rsid w:val="003816C9"/>
    <w:rsid w:val="0038170F"/>
    <w:rsid w:val="00384058"/>
    <w:rsid w:val="0038607B"/>
    <w:rsid w:val="00396EF5"/>
    <w:rsid w:val="003A6565"/>
    <w:rsid w:val="003C2D46"/>
    <w:rsid w:val="003D6324"/>
    <w:rsid w:val="00414F9A"/>
    <w:rsid w:val="00426ED1"/>
    <w:rsid w:val="00430380"/>
    <w:rsid w:val="00454103"/>
    <w:rsid w:val="00463BC7"/>
    <w:rsid w:val="0047215C"/>
    <w:rsid w:val="00472C68"/>
    <w:rsid w:val="00477B5E"/>
    <w:rsid w:val="0048712C"/>
    <w:rsid w:val="00487D8F"/>
    <w:rsid w:val="00492BF0"/>
    <w:rsid w:val="0049334A"/>
    <w:rsid w:val="00495B4D"/>
    <w:rsid w:val="004A2105"/>
    <w:rsid w:val="004B23BD"/>
    <w:rsid w:val="004B7AD7"/>
    <w:rsid w:val="004C03DC"/>
    <w:rsid w:val="004D0B27"/>
    <w:rsid w:val="004E576C"/>
    <w:rsid w:val="004F3195"/>
    <w:rsid w:val="00500993"/>
    <w:rsid w:val="0050674B"/>
    <w:rsid w:val="00522C9E"/>
    <w:rsid w:val="0053094F"/>
    <w:rsid w:val="00532E27"/>
    <w:rsid w:val="00567D4B"/>
    <w:rsid w:val="00567FDD"/>
    <w:rsid w:val="005701F2"/>
    <w:rsid w:val="005711C7"/>
    <w:rsid w:val="005712D5"/>
    <w:rsid w:val="0057550D"/>
    <w:rsid w:val="00580D8E"/>
    <w:rsid w:val="00582CD1"/>
    <w:rsid w:val="00583E22"/>
    <w:rsid w:val="00590C82"/>
    <w:rsid w:val="00595AB9"/>
    <w:rsid w:val="005A7FB8"/>
    <w:rsid w:val="005F0A75"/>
    <w:rsid w:val="00610A7F"/>
    <w:rsid w:val="00611E76"/>
    <w:rsid w:val="00616190"/>
    <w:rsid w:val="00623E38"/>
    <w:rsid w:val="006251D0"/>
    <w:rsid w:val="00626276"/>
    <w:rsid w:val="006470D6"/>
    <w:rsid w:val="00656955"/>
    <w:rsid w:val="006622E6"/>
    <w:rsid w:val="006769E5"/>
    <w:rsid w:val="006A50B0"/>
    <w:rsid w:val="006B1731"/>
    <w:rsid w:val="006B286F"/>
    <w:rsid w:val="006B2DE8"/>
    <w:rsid w:val="006E26AB"/>
    <w:rsid w:val="006E4384"/>
    <w:rsid w:val="006E4E89"/>
    <w:rsid w:val="006E5E3A"/>
    <w:rsid w:val="006F47CA"/>
    <w:rsid w:val="00706D5F"/>
    <w:rsid w:val="007155C7"/>
    <w:rsid w:val="00727218"/>
    <w:rsid w:val="00733BCA"/>
    <w:rsid w:val="00734197"/>
    <w:rsid w:val="0073623E"/>
    <w:rsid w:val="00741F3A"/>
    <w:rsid w:val="0074434C"/>
    <w:rsid w:val="00751862"/>
    <w:rsid w:val="00755B10"/>
    <w:rsid w:val="00763044"/>
    <w:rsid w:val="0077138D"/>
    <w:rsid w:val="00776966"/>
    <w:rsid w:val="00785F83"/>
    <w:rsid w:val="007933CD"/>
    <w:rsid w:val="007973D0"/>
    <w:rsid w:val="007B0EE0"/>
    <w:rsid w:val="007C2FE7"/>
    <w:rsid w:val="007C31E4"/>
    <w:rsid w:val="007C78ED"/>
    <w:rsid w:val="007D215D"/>
    <w:rsid w:val="007D3B01"/>
    <w:rsid w:val="007E5A5E"/>
    <w:rsid w:val="007E7C15"/>
    <w:rsid w:val="007F04CA"/>
    <w:rsid w:val="0080034D"/>
    <w:rsid w:val="0080135D"/>
    <w:rsid w:val="008059DD"/>
    <w:rsid w:val="00813610"/>
    <w:rsid w:val="00815E68"/>
    <w:rsid w:val="00817980"/>
    <w:rsid w:val="00841DBA"/>
    <w:rsid w:val="00842E59"/>
    <w:rsid w:val="00846E80"/>
    <w:rsid w:val="00864430"/>
    <w:rsid w:val="00871785"/>
    <w:rsid w:val="00882145"/>
    <w:rsid w:val="008840A6"/>
    <w:rsid w:val="008B0100"/>
    <w:rsid w:val="008C0D78"/>
    <w:rsid w:val="008C10C2"/>
    <w:rsid w:val="008C27DE"/>
    <w:rsid w:val="008C2C8A"/>
    <w:rsid w:val="008F5FAA"/>
    <w:rsid w:val="009240BB"/>
    <w:rsid w:val="0093091A"/>
    <w:rsid w:val="009321A0"/>
    <w:rsid w:val="00935715"/>
    <w:rsid w:val="00935F33"/>
    <w:rsid w:val="00946A44"/>
    <w:rsid w:val="00954C5F"/>
    <w:rsid w:val="00960071"/>
    <w:rsid w:val="00960AB9"/>
    <w:rsid w:val="00965100"/>
    <w:rsid w:val="009663B8"/>
    <w:rsid w:val="00982893"/>
    <w:rsid w:val="00995051"/>
    <w:rsid w:val="00995843"/>
    <w:rsid w:val="0099666E"/>
    <w:rsid w:val="009979E5"/>
    <w:rsid w:val="009A209F"/>
    <w:rsid w:val="009A6F2C"/>
    <w:rsid w:val="009B1311"/>
    <w:rsid w:val="009C08C4"/>
    <w:rsid w:val="009C0C2F"/>
    <w:rsid w:val="009C58C3"/>
    <w:rsid w:val="009D2905"/>
    <w:rsid w:val="009E55C2"/>
    <w:rsid w:val="009F304F"/>
    <w:rsid w:val="009F4D3A"/>
    <w:rsid w:val="009F5E11"/>
    <w:rsid w:val="009F65A4"/>
    <w:rsid w:val="009F7B35"/>
    <w:rsid w:val="00A011DE"/>
    <w:rsid w:val="00A10300"/>
    <w:rsid w:val="00A16F2A"/>
    <w:rsid w:val="00A22247"/>
    <w:rsid w:val="00A23E12"/>
    <w:rsid w:val="00A2551E"/>
    <w:rsid w:val="00A31627"/>
    <w:rsid w:val="00A330E0"/>
    <w:rsid w:val="00A35FF8"/>
    <w:rsid w:val="00A4478C"/>
    <w:rsid w:val="00A466C2"/>
    <w:rsid w:val="00A4727B"/>
    <w:rsid w:val="00A47A94"/>
    <w:rsid w:val="00A55097"/>
    <w:rsid w:val="00A62BDF"/>
    <w:rsid w:val="00A67F07"/>
    <w:rsid w:val="00A74376"/>
    <w:rsid w:val="00A909B4"/>
    <w:rsid w:val="00A93521"/>
    <w:rsid w:val="00AB103B"/>
    <w:rsid w:val="00AC5B40"/>
    <w:rsid w:val="00AD0E78"/>
    <w:rsid w:val="00AD1AD7"/>
    <w:rsid w:val="00AD4D45"/>
    <w:rsid w:val="00AE6F18"/>
    <w:rsid w:val="00AF6C10"/>
    <w:rsid w:val="00AF7903"/>
    <w:rsid w:val="00B01236"/>
    <w:rsid w:val="00B07B1B"/>
    <w:rsid w:val="00B21903"/>
    <w:rsid w:val="00B21C37"/>
    <w:rsid w:val="00B2329A"/>
    <w:rsid w:val="00B238F9"/>
    <w:rsid w:val="00B2690F"/>
    <w:rsid w:val="00B31ADC"/>
    <w:rsid w:val="00B426DC"/>
    <w:rsid w:val="00B456F9"/>
    <w:rsid w:val="00B4655D"/>
    <w:rsid w:val="00B47FCE"/>
    <w:rsid w:val="00B5561C"/>
    <w:rsid w:val="00B55635"/>
    <w:rsid w:val="00B57533"/>
    <w:rsid w:val="00B6142D"/>
    <w:rsid w:val="00B6155C"/>
    <w:rsid w:val="00B675D7"/>
    <w:rsid w:val="00B73FE2"/>
    <w:rsid w:val="00B75C40"/>
    <w:rsid w:val="00B830FF"/>
    <w:rsid w:val="00B847B3"/>
    <w:rsid w:val="00B86250"/>
    <w:rsid w:val="00B869F2"/>
    <w:rsid w:val="00B921D8"/>
    <w:rsid w:val="00B949A5"/>
    <w:rsid w:val="00BB2F9E"/>
    <w:rsid w:val="00BC15CD"/>
    <w:rsid w:val="00BC4E9C"/>
    <w:rsid w:val="00BD10E6"/>
    <w:rsid w:val="00BD2D07"/>
    <w:rsid w:val="00BE0D77"/>
    <w:rsid w:val="00BF5929"/>
    <w:rsid w:val="00C018AF"/>
    <w:rsid w:val="00C04A0C"/>
    <w:rsid w:val="00C16BF6"/>
    <w:rsid w:val="00C211E2"/>
    <w:rsid w:val="00C3131E"/>
    <w:rsid w:val="00C40640"/>
    <w:rsid w:val="00C47C93"/>
    <w:rsid w:val="00C51B83"/>
    <w:rsid w:val="00C5530B"/>
    <w:rsid w:val="00C64DBE"/>
    <w:rsid w:val="00C64FD7"/>
    <w:rsid w:val="00C808A6"/>
    <w:rsid w:val="00C8319B"/>
    <w:rsid w:val="00C95E44"/>
    <w:rsid w:val="00C960A8"/>
    <w:rsid w:val="00CB10E8"/>
    <w:rsid w:val="00CB5F23"/>
    <w:rsid w:val="00CC24E3"/>
    <w:rsid w:val="00CD5607"/>
    <w:rsid w:val="00CE1FB9"/>
    <w:rsid w:val="00CF0DDE"/>
    <w:rsid w:val="00CF2238"/>
    <w:rsid w:val="00CF3585"/>
    <w:rsid w:val="00D03B35"/>
    <w:rsid w:val="00D03F0B"/>
    <w:rsid w:val="00D068F8"/>
    <w:rsid w:val="00D15B82"/>
    <w:rsid w:val="00D236E7"/>
    <w:rsid w:val="00D428E8"/>
    <w:rsid w:val="00D52F28"/>
    <w:rsid w:val="00D5477E"/>
    <w:rsid w:val="00D70A6C"/>
    <w:rsid w:val="00D85EC4"/>
    <w:rsid w:val="00D90928"/>
    <w:rsid w:val="00D90D52"/>
    <w:rsid w:val="00D91C4C"/>
    <w:rsid w:val="00DA149A"/>
    <w:rsid w:val="00DA64E2"/>
    <w:rsid w:val="00DC58BA"/>
    <w:rsid w:val="00DE6A92"/>
    <w:rsid w:val="00DF3BBD"/>
    <w:rsid w:val="00DF543F"/>
    <w:rsid w:val="00E00AC1"/>
    <w:rsid w:val="00E12DD5"/>
    <w:rsid w:val="00E17208"/>
    <w:rsid w:val="00E22F5D"/>
    <w:rsid w:val="00E2459B"/>
    <w:rsid w:val="00E351AB"/>
    <w:rsid w:val="00E521D1"/>
    <w:rsid w:val="00E61932"/>
    <w:rsid w:val="00E75D10"/>
    <w:rsid w:val="00E76A1D"/>
    <w:rsid w:val="00E855CC"/>
    <w:rsid w:val="00E94988"/>
    <w:rsid w:val="00E95B5F"/>
    <w:rsid w:val="00EA205B"/>
    <w:rsid w:val="00EA5EFC"/>
    <w:rsid w:val="00EC29E0"/>
    <w:rsid w:val="00EC75A0"/>
    <w:rsid w:val="00ED0988"/>
    <w:rsid w:val="00ED24BF"/>
    <w:rsid w:val="00EE2738"/>
    <w:rsid w:val="00F002F0"/>
    <w:rsid w:val="00F3045E"/>
    <w:rsid w:val="00F37679"/>
    <w:rsid w:val="00F42965"/>
    <w:rsid w:val="00F6564B"/>
    <w:rsid w:val="00F65FCC"/>
    <w:rsid w:val="00F82ABC"/>
    <w:rsid w:val="00F82AF3"/>
    <w:rsid w:val="00F874FA"/>
    <w:rsid w:val="00FD5D91"/>
    <w:rsid w:val="00FF75FB"/>
    <w:rsid w:val="15E864DD"/>
    <w:rsid w:val="6F426E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9"/>
    <w:uiPriority w:val="0"/>
    <w:pPr>
      <w:spacing w:line="420" w:lineRule="exact"/>
      <w:ind w:firstLine="540"/>
    </w:pPr>
    <w:rPr>
      <w:sz w:val="24"/>
      <w:szCs w:val="2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nhideWhenUsed/>
    <w:uiPriority w:val="99"/>
    <w:rPr>
      <w:color w:val="0000FF"/>
      <w:u w:val="single"/>
    </w:rPr>
  </w:style>
  <w:style w:type="character" w:customStyle="1" w:styleId="9">
    <w:name w:val="正文文本缩进 2 Char"/>
    <w:link w:val="3"/>
    <w:uiPriority w:val="0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9b4c9cbf-ec7f-4baf-a084-fec393607acc\&#26408;&#24037;&#21253;&#24037;&#19981;&#21253;&#26009;&#23478;&#35013;&#25215;&#21253;&#21512;&#21516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木工包工不包料家装承包合同.docx</Template>
  <Pages>4</Pages>
  <Words>2246</Words>
  <Characters>2448</Characters>
  <Lines>22</Lines>
  <Paragraphs>6</Paragraphs>
  <TotalTime>0</TotalTime>
  <ScaleCrop>false</ScaleCrop>
  <LinksUpToDate>false</LinksUpToDate>
  <CharactersWithSpaces>2751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2021-09-18T07:46:00Z</dcterms:created>
  <dc:creator>Along</dc:creator>
  <cp:lastModifiedBy>Along</cp:lastModifiedBy>
  <dcterms:modified xsi:type="dcterms:W3CDTF">2021-09-18T07:46:07Z</dcterms:modified>
  <dc:title>木工家装合同</dc:title>
  <cp:revision>428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v1.0_mb_HOb1MovhVKP1mrFAxu9wPg==</vt:lpwstr>
  </property>
  <property fmtid="{D5CDD505-2E9C-101B-9397-08002B2CF9AE}" pid="4" name="ICV">
    <vt:lpwstr>E583836EE7894FEDB2200460C58997B6</vt:lpwstr>
  </property>
</Properties>
</file>