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68" w:firstLineChars="600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广告</w:t>
      </w:r>
      <w:r>
        <w:rPr>
          <w:rFonts w:hint="eastAsia"/>
          <w:b/>
          <w:sz w:val="36"/>
          <w:szCs w:val="36"/>
          <w:lang w:eastAsia="zh-CN"/>
        </w:rPr>
        <w:t>拍摄视频</w:t>
      </w:r>
      <w:r>
        <w:rPr>
          <w:rFonts w:hint="eastAsia"/>
          <w:b/>
          <w:sz w:val="36"/>
          <w:szCs w:val="36"/>
        </w:rPr>
        <w:t>制作协议书</w:t>
      </w:r>
      <w:r>
        <w:rPr>
          <w:b/>
          <w:sz w:val="28"/>
          <w:szCs w:val="28"/>
        </w:rPr>
        <w:br w:type="textWrapping"/>
      </w:r>
    </w:p>
    <w:p>
      <w:pPr>
        <w:rPr>
          <w:rFonts w:hint="eastAsia"/>
        </w:rPr>
      </w:pPr>
      <w:r>
        <w:rPr>
          <w:rFonts w:hint="eastAsia"/>
        </w:rPr>
        <w:t xml:space="preserve">委托方（甲方）：   </w:t>
      </w:r>
    </w:p>
    <w:p>
      <w:pPr>
        <w:rPr>
          <w:rFonts w:hint="eastAsia"/>
        </w:rPr>
      </w:pPr>
      <w:r>
        <w:rPr>
          <w:rFonts w:hint="eastAsia"/>
        </w:rPr>
        <w:t xml:space="preserve">受托方（乙方）： </w:t>
      </w:r>
    </w:p>
    <w:p/>
    <w:p>
      <w:pPr>
        <w:ind w:firstLine="315" w:firstLineChars="150"/>
        <w:rPr>
          <w:rFonts w:hint="eastAsia"/>
        </w:rPr>
      </w:pPr>
      <w:r>
        <w:rPr>
          <w:rFonts w:hint="eastAsia"/>
        </w:rPr>
        <w:t>经甲、乙双方就山田东园广告宣传影片（以下简称“影片”）的拍摄、制作事宜经共同协商后同意签订本合约，并遵守合约内容条款及附件。</w:t>
      </w:r>
    </w:p>
    <w:p/>
    <w:p>
      <w:pPr>
        <w:rPr>
          <w:rFonts w:hint="eastAsia"/>
        </w:rPr>
      </w:pPr>
      <w:r>
        <w:rPr>
          <w:rFonts w:hint="eastAsia"/>
        </w:rPr>
        <w:t>一、 委托方（甲方）、受托方（乙方）与制作人相关说明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甲方委托乙方拍摄、制作影片，乙方全权代表甲方担任此项委托拍摄制作的具体负责人。</w:t>
      </w:r>
    </w:p>
    <w:p>
      <w:pPr>
        <w:rPr>
          <w:rFonts w:hint="eastAsia"/>
        </w:rPr>
      </w:pPr>
      <w:r>
        <w:rPr>
          <w:rFonts w:hint="eastAsia"/>
        </w:rPr>
        <w:t>甲方、乙方制作人对影片创意、设计、构思等相关内容应负保密责任。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二、甲方委托乙方制作影片如下：</w:t>
      </w:r>
    </w:p>
    <w:p>
      <w:pPr>
        <w:rPr>
          <w:rFonts w:hint="eastAsia"/>
        </w:rPr>
      </w:pPr>
      <w:r>
        <w:rPr>
          <w:rFonts w:hint="eastAsia"/>
        </w:rPr>
        <w:t>（一）影片名称： 山田东园申报宣传片</w:t>
      </w:r>
    </w:p>
    <w:p>
      <w:pPr>
        <w:rPr>
          <w:rFonts w:hint="eastAsia"/>
        </w:rPr>
      </w:pPr>
      <w:r>
        <w:rPr>
          <w:rFonts w:hint="eastAsia"/>
        </w:rPr>
        <w:t>（二）时长：7</w:t>
      </w:r>
      <w:r>
        <w:t>—</w:t>
      </w:r>
      <w:r>
        <w:rPr>
          <w:rFonts w:hint="eastAsia"/>
        </w:rPr>
        <w:t>10分钟</w:t>
      </w:r>
    </w:p>
    <w:p>
      <w:pPr>
        <w:rPr>
          <w:rFonts w:hint="eastAsia"/>
        </w:rPr>
      </w:pPr>
      <w:r>
        <w:rPr>
          <w:rFonts w:hint="eastAsia"/>
        </w:rPr>
        <w:t>（三）制作周期：一周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三、制作内容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合同签订后，甲方支付首付款后，乙方以创意脚本对甲方提报。执行时，甲乙双方以确定后的制作脚本为最后依据。</w:t>
      </w:r>
    </w:p>
    <w:p>
      <w:pPr>
        <w:ind w:firstLine="210" w:firstLineChars="10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四、付款方式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本合同项目下影片制作费用及报酬，其总价为：人民币柒仟伍佰圆整（￥7500元）。</w:t>
      </w:r>
    </w:p>
    <w:p>
      <w:pPr>
        <w:rPr>
          <w:rFonts w:hint="eastAsia"/>
        </w:rPr>
      </w:pPr>
      <w:r>
        <w:rPr>
          <w:rFonts w:hint="eastAsia"/>
        </w:rPr>
        <w:t>（一）甲方于签约当日内，支付人民币肆仟圆整（￥4000元）</w:t>
      </w:r>
    </w:p>
    <w:p>
      <w:pPr>
        <w:rPr>
          <w:rFonts w:hint="eastAsia"/>
        </w:rPr>
      </w:pPr>
      <w:r>
        <w:rPr>
          <w:rFonts w:hint="eastAsia"/>
        </w:rPr>
        <w:t>（二）甲方于影片制作完成验收合格后，当日结清尾款计人民币:叁仟伍佰圆整（￥3500元）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五、复制版数量及规格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影片制作完成后，乙方收到甲方全部尾款后应交付甲方光盘5盘。乙方保留一份复制版。</w:t>
      </w:r>
    </w:p>
    <w:p>
      <w:pPr>
        <w:rPr>
          <w:rFonts w:hint="eastAsia"/>
        </w:rPr>
      </w:pPr>
    </w:p>
    <w:p>
      <w:pPr>
        <w:ind w:left="420" w:hanging="420" w:hangingChars="200"/>
      </w:pPr>
      <w:r>
        <w:rPr>
          <w:rFonts w:hint="eastAsia"/>
        </w:rPr>
        <w:t>六、相关保障：甲方需配合乙方做好各项后勤保障工作，包括但不限于用车、角本素材收集</w:t>
      </w:r>
      <w:r>
        <w:br w:type="textWrapping"/>
      </w:r>
      <w:r>
        <w:rPr>
          <w:rFonts w:hint="eastAsia"/>
        </w:rPr>
        <w:t>整理等。未尽事宜，协商解决。本合约一式两份，合同自签订之日起生效。</w:t>
      </w:r>
      <w:r>
        <w:br w:type="textWrapping"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甲方：                                  乙方：</w:t>
      </w:r>
      <w:r>
        <w:br w:type="textWrapping"/>
      </w:r>
    </w:p>
    <w:p>
      <w:pPr>
        <w:rPr>
          <w:rFonts w:hint="eastAsia"/>
        </w:rPr>
      </w:pPr>
      <w:r>
        <w:rPr>
          <w:rFonts w:hint="eastAsia"/>
        </w:rPr>
        <w:t>签字                                    签字</w:t>
      </w:r>
    </w:p>
    <w:p/>
    <w:p>
      <w:pPr>
        <w:ind w:firstLine="5250" w:firstLineChars="2500"/>
        <w:rPr>
          <w:rFonts w:hint="eastAsia"/>
        </w:rPr>
      </w:pPr>
      <w:r>
        <w:rPr>
          <w:rFonts w:hint="eastAsia"/>
        </w:rPr>
        <w:t>年       月    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27F07"/>
    <w:rsid w:val="000F2CFF"/>
    <w:rsid w:val="0011557A"/>
    <w:rsid w:val="001723C4"/>
    <w:rsid w:val="0018520F"/>
    <w:rsid w:val="001E1E32"/>
    <w:rsid w:val="00266C60"/>
    <w:rsid w:val="0027032F"/>
    <w:rsid w:val="003A746F"/>
    <w:rsid w:val="003E1DC8"/>
    <w:rsid w:val="003E23FD"/>
    <w:rsid w:val="00435405"/>
    <w:rsid w:val="005B7E8A"/>
    <w:rsid w:val="005F65DE"/>
    <w:rsid w:val="00685007"/>
    <w:rsid w:val="0077054E"/>
    <w:rsid w:val="00797E9D"/>
    <w:rsid w:val="008149AC"/>
    <w:rsid w:val="009D6E13"/>
    <w:rsid w:val="00A57101"/>
    <w:rsid w:val="00AB17C9"/>
    <w:rsid w:val="00AD565C"/>
    <w:rsid w:val="00CC1F92"/>
    <w:rsid w:val="00CC6879"/>
    <w:rsid w:val="00D2477F"/>
    <w:rsid w:val="00D330F5"/>
    <w:rsid w:val="00D76BED"/>
    <w:rsid w:val="00D85DC7"/>
    <w:rsid w:val="00EA6AD6"/>
    <w:rsid w:val="00F140EF"/>
    <w:rsid w:val="00F81CFB"/>
    <w:rsid w:val="00FC4CD2"/>
    <w:rsid w:val="3CB96C77"/>
    <w:rsid w:val="48E27F07"/>
    <w:rsid w:val="6EB821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1426c65e-345a-4e64-80d4-7f9bce94d3de\&#24191;&#21578;&#25293;&#25668;&#35270;&#39057;&#21046;&#20316;&#21327;&#35758;&#20070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广告拍摄视频制作协议书.docx</Template>
  <Pages>1</Pages>
  <Words>537</Words>
  <Characters>547</Characters>
  <Lines>4</Lines>
  <Paragraphs>1</Paragraphs>
  <TotalTime>5</TotalTime>
  <ScaleCrop>false</ScaleCrop>
  <LinksUpToDate>false</LinksUpToDate>
  <CharactersWithSpaces>637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2021-09-24T10:03:00Z</dcterms:created>
  <dc:creator>Along</dc:creator>
  <cp:lastModifiedBy>Along</cp:lastModifiedBy>
  <dcterms:modified xsi:type="dcterms:W3CDTF">2021-09-24T10:04:04Z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456369E94A4241268E660841868BF258</vt:lpwstr>
  </property>
  <property fmtid="{D5CDD505-2E9C-101B-9397-08002B2CF9AE}" pid="4" name="KSOTemplateUUID">
    <vt:lpwstr>v1.0_mb_UX/uyiaxU9yctM1z/i1nGA==</vt:lpwstr>
  </property>
</Properties>
</file>